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17B0" w14:textId="5EDE6B91" w:rsidR="009F1841" w:rsidRDefault="009F1841" w:rsidP="009F1841">
      <w:pPr>
        <w:ind w:firstLine="708"/>
        <w:jc w:val="center"/>
        <w:rPr>
          <w:b/>
          <w:sz w:val="96"/>
          <w:szCs w:val="96"/>
        </w:rPr>
      </w:pPr>
      <w:bookmarkStart w:id="0" w:name="_Hlk95130790"/>
      <w:bookmarkEnd w:id="0"/>
      <w:r>
        <w:rPr>
          <w:b/>
          <w:noProof/>
          <w:sz w:val="24"/>
          <w:szCs w:val="24"/>
          <w:lang w:eastAsia="hr-HR"/>
        </w:rPr>
        <w:drawing>
          <wp:anchor distT="0" distB="0" distL="114300" distR="114300" simplePos="0" relativeHeight="251666432" behindDoc="0" locked="0" layoutInCell="1" allowOverlap="1" wp14:anchorId="13529A59" wp14:editId="1E427640">
            <wp:simplePos x="0" y="0"/>
            <wp:positionH relativeFrom="column">
              <wp:posOffset>0</wp:posOffset>
            </wp:positionH>
            <wp:positionV relativeFrom="paragraph">
              <wp:posOffset>-187960</wp:posOffset>
            </wp:positionV>
            <wp:extent cx="5486400" cy="2390775"/>
            <wp:effectExtent l="0" t="0" r="0" b="9525"/>
            <wp:wrapThrough wrapText="bothSides">
              <wp:wrapPolygon edited="0">
                <wp:start x="0" y="0"/>
                <wp:lineTo x="0" y="21514"/>
                <wp:lineTo x="21525" y="21514"/>
                <wp:lineTo x="21525" y="0"/>
                <wp:lineTo x="0" y="0"/>
              </wp:wrapPolygon>
            </wp:wrapThrough>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061D0" w14:textId="58CEF90B" w:rsidR="009F1841" w:rsidRDefault="009F1841" w:rsidP="009F1841">
      <w:pPr>
        <w:ind w:firstLine="708"/>
        <w:jc w:val="center"/>
        <w:rPr>
          <w:b/>
          <w:sz w:val="96"/>
          <w:szCs w:val="96"/>
        </w:rPr>
      </w:pPr>
    </w:p>
    <w:p w14:paraId="23D78098" w14:textId="77777777" w:rsidR="00DE31EB" w:rsidRDefault="00DE31EB" w:rsidP="009F1841">
      <w:pPr>
        <w:ind w:firstLine="708"/>
        <w:jc w:val="center"/>
        <w:rPr>
          <w:b/>
          <w:sz w:val="96"/>
          <w:szCs w:val="96"/>
        </w:rPr>
      </w:pPr>
    </w:p>
    <w:p w14:paraId="1D6D0B2E" w14:textId="77777777" w:rsidR="00DE31EB" w:rsidRDefault="00DE31EB" w:rsidP="009F1841">
      <w:pPr>
        <w:ind w:firstLine="708"/>
        <w:jc w:val="center"/>
        <w:rPr>
          <w:b/>
          <w:sz w:val="96"/>
          <w:szCs w:val="96"/>
        </w:rPr>
      </w:pPr>
    </w:p>
    <w:p w14:paraId="5EB06564" w14:textId="4502DFAE" w:rsidR="009F1841" w:rsidRPr="00B079D5" w:rsidRDefault="009F1841" w:rsidP="009F1841">
      <w:pPr>
        <w:ind w:firstLine="708"/>
        <w:jc w:val="center"/>
        <w:rPr>
          <w:b/>
          <w:sz w:val="96"/>
          <w:szCs w:val="96"/>
        </w:rPr>
      </w:pPr>
      <w:r>
        <w:rPr>
          <w:b/>
          <w:sz w:val="96"/>
          <w:szCs w:val="96"/>
        </w:rPr>
        <w:t>IZVJEŠĆE O RADU</w:t>
      </w:r>
    </w:p>
    <w:p w14:paraId="302EA18B" w14:textId="00894B9D" w:rsidR="009F1841" w:rsidRPr="00B079D5" w:rsidRDefault="009F1841" w:rsidP="009F1841">
      <w:pPr>
        <w:ind w:firstLine="708"/>
        <w:jc w:val="center"/>
        <w:rPr>
          <w:b/>
          <w:sz w:val="72"/>
          <w:szCs w:val="72"/>
        </w:rPr>
      </w:pPr>
      <w:r w:rsidRPr="00B079D5">
        <w:rPr>
          <w:b/>
          <w:sz w:val="72"/>
          <w:szCs w:val="72"/>
        </w:rPr>
        <w:t>za 202</w:t>
      </w:r>
      <w:r w:rsidR="0068214D">
        <w:rPr>
          <w:b/>
          <w:sz w:val="72"/>
          <w:szCs w:val="72"/>
        </w:rPr>
        <w:t>2</w:t>
      </w:r>
      <w:r w:rsidRPr="00B079D5">
        <w:rPr>
          <w:b/>
          <w:sz w:val="72"/>
          <w:szCs w:val="72"/>
        </w:rPr>
        <w:t>. godinu</w:t>
      </w:r>
    </w:p>
    <w:p w14:paraId="4C6CA905" w14:textId="77777777" w:rsidR="00DB70CA" w:rsidRDefault="00DB70CA" w:rsidP="009A226C">
      <w:pPr>
        <w:spacing w:line="360" w:lineRule="auto"/>
        <w:jc w:val="both"/>
        <w:rPr>
          <w:b/>
          <w:sz w:val="24"/>
          <w:szCs w:val="24"/>
        </w:rPr>
      </w:pPr>
    </w:p>
    <w:p w14:paraId="46B6CF9F" w14:textId="77777777" w:rsidR="00DB70CA" w:rsidRPr="00DB70CA" w:rsidRDefault="00DB70CA" w:rsidP="00DB70CA">
      <w:pPr>
        <w:rPr>
          <w:sz w:val="24"/>
          <w:szCs w:val="24"/>
        </w:rPr>
      </w:pPr>
    </w:p>
    <w:p w14:paraId="594365CD" w14:textId="77777777" w:rsidR="00DB70CA" w:rsidRPr="00DB70CA" w:rsidRDefault="00DB70CA" w:rsidP="00DB70CA">
      <w:pPr>
        <w:rPr>
          <w:sz w:val="24"/>
          <w:szCs w:val="24"/>
        </w:rPr>
      </w:pPr>
    </w:p>
    <w:p w14:paraId="2750007E" w14:textId="77777777" w:rsidR="00DB70CA" w:rsidRPr="00DB70CA" w:rsidRDefault="00DB70CA" w:rsidP="00DB70CA">
      <w:pPr>
        <w:rPr>
          <w:sz w:val="24"/>
          <w:szCs w:val="24"/>
        </w:rPr>
      </w:pPr>
    </w:p>
    <w:p w14:paraId="13C84690" w14:textId="77777777" w:rsidR="00DB70CA" w:rsidRDefault="00DB70CA" w:rsidP="009A226C">
      <w:pPr>
        <w:spacing w:line="360" w:lineRule="auto"/>
        <w:jc w:val="both"/>
        <w:rPr>
          <w:b/>
          <w:sz w:val="24"/>
          <w:szCs w:val="24"/>
        </w:rPr>
      </w:pPr>
    </w:p>
    <w:p w14:paraId="2C354B20" w14:textId="141EF321" w:rsidR="00DB70CA" w:rsidRDefault="00DB70CA" w:rsidP="00DB70CA">
      <w:pPr>
        <w:tabs>
          <w:tab w:val="left" w:pos="3675"/>
        </w:tabs>
        <w:spacing w:line="360" w:lineRule="auto"/>
        <w:jc w:val="both"/>
        <w:rPr>
          <w:b/>
          <w:sz w:val="24"/>
          <w:szCs w:val="24"/>
        </w:rPr>
      </w:pPr>
      <w:r>
        <w:rPr>
          <w:b/>
          <w:sz w:val="24"/>
          <w:szCs w:val="24"/>
        </w:rPr>
        <w:tab/>
        <w:t>Donja Stubica, 31. 01. 202</w:t>
      </w:r>
      <w:r w:rsidR="0068214D">
        <w:rPr>
          <w:b/>
          <w:sz w:val="24"/>
          <w:szCs w:val="24"/>
        </w:rPr>
        <w:t>3</w:t>
      </w:r>
      <w:r>
        <w:rPr>
          <w:b/>
          <w:sz w:val="24"/>
          <w:szCs w:val="24"/>
        </w:rPr>
        <w:t>.</w:t>
      </w:r>
    </w:p>
    <w:p w14:paraId="75F8E6D5" w14:textId="0A825898" w:rsidR="004F2789" w:rsidRPr="0089080E" w:rsidRDefault="009F1841" w:rsidP="0089080E">
      <w:pPr>
        <w:spacing w:line="360" w:lineRule="auto"/>
        <w:jc w:val="both"/>
        <w:rPr>
          <w:rFonts w:cstheme="minorHAnsi"/>
          <w:sz w:val="24"/>
          <w:szCs w:val="24"/>
        </w:rPr>
      </w:pPr>
      <w:r w:rsidRPr="00DB70CA">
        <w:rPr>
          <w:sz w:val="24"/>
          <w:szCs w:val="24"/>
        </w:rPr>
        <w:br w:type="column"/>
      </w:r>
      <w:r w:rsidR="00F22AF4" w:rsidRPr="0089080E">
        <w:rPr>
          <w:rFonts w:cstheme="minorHAnsi"/>
          <w:sz w:val="24"/>
          <w:szCs w:val="24"/>
        </w:rPr>
        <w:lastRenderedPageBreak/>
        <w:t>U 2022. godini polako se krenulo sa ublažavanjem epidemioloških mjera i preporuka za sprečavanje i širenje bolesti COVID-19 kojima smo bili ograničeni u svojem djelovanju</w:t>
      </w:r>
      <w:r w:rsidR="009F4114" w:rsidRPr="0089080E">
        <w:rPr>
          <w:rFonts w:cstheme="minorHAnsi"/>
          <w:sz w:val="24"/>
          <w:szCs w:val="24"/>
        </w:rPr>
        <w:t xml:space="preserve"> i životu</w:t>
      </w:r>
      <w:r w:rsidR="00F22AF4" w:rsidRPr="0089080E">
        <w:rPr>
          <w:rFonts w:cstheme="minorHAnsi"/>
          <w:sz w:val="24"/>
          <w:szCs w:val="24"/>
        </w:rPr>
        <w:t xml:space="preserve"> zadnje dvije godine, tako smo i mi polako krenuli u realizaciju i organizaciju </w:t>
      </w:r>
      <w:r w:rsidR="004F2789" w:rsidRPr="0089080E">
        <w:rPr>
          <w:rFonts w:cstheme="minorHAnsi"/>
          <w:sz w:val="24"/>
          <w:szCs w:val="24"/>
        </w:rPr>
        <w:t>poslovanja na uobičajeni način bez ograničenja</w:t>
      </w:r>
      <w:r w:rsidR="009F4114" w:rsidRPr="0089080E">
        <w:rPr>
          <w:rFonts w:cstheme="minorHAnsi"/>
          <w:sz w:val="24"/>
          <w:szCs w:val="24"/>
        </w:rPr>
        <w:t xml:space="preserve"> u broju sudionika i načinu komuniciranja.</w:t>
      </w:r>
    </w:p>
    <w:p w14:paraId="18269BDC" w14:textId="7B1086F9" w:rsidR="009F4114" w:rsidRDefault="009F4114" w:rsidP="0089080E">
      <w:pPr>
        <w:spacing w:line="360" w:lineRule="auto"/>
        <w:jc w:val="both"/>
        <w:rPr>
          <w:rFonts w:cstheme="minorHAnsi"/>
          <w:sz w:val="24"/>
          <w:szCs w:val="24"/>
        </w:rPr>
      </w:pPr>
      <w:r w:rsidRPr="0089080E">
        <w:rPr>
          <w:rFonts w:cstheme="minorHAnsi"/>
          <w:sz w:val="24"/>
          <w:szCs w:val="24"/>
        </w:rPr>
        <w:t xml:space="preserve">Kao i svaka godina, tako nam je i 2022. donijela niz </w:t>
      </w:r>
      <w:r w:rsidR="008E09B3" w:rsidRPr="0089080E">
        <w:rPr>
          <w:rFonts w:cstheme="minorHAnsi"/>
          <w:sz w:val="24"/>
          <w:szCs w:val="24"/>
        </w:rPr>
        <w:t xml:space="preserve">što planiranih, a što </w:t>
      </w:r>
      <w:r w:rsidRPr="0089080E">
        <w:rPr>
          <w:rFonts w:cstheme="minorHAnsi"/>
          <w:sz w:val="24"/>
          <w:szCs w:val="24"/>
        </w:rPr>
        <w:t>novih</w:t>
      </w:r>
      <w:r w:rsidR="008E09B3" w:rsidRPr="0089080E">
        <w:rPr>
          <w:rFonts w:cstheme="minorHAnsi"/>
          <w:sz w:val="24"/>
          <w:szCs w:val="24"/>
        </w:rPr>
        <w:t>, neplaniranih</w:t>
      </w:r>
      <w:r w:rsidRPr="0089080E">
        <w:rPr>
          <w:rFonts w:cstheme="minorHAnsi"/>
          <w:sz w:val="24"/>
          <w:szCs w:val="24"/>
        </w:rPr>
        <w:t xml:space="preserve"> izazova sa kojima smo se  hrabro uhvatili u koštac.</w:t>
      </w:r>
    </w:p>
    <w:p w14:paraId="4416F5F8" w14:textId="1B17291F" w:rsidR="00BC33B1" w:rsidRPr="0089080E" w:rsidRDefault="00BC33B1" w:rsidP="0089080E">
      <w:pPr>
        <w:spacing w:line="360" w:lineRule="auto"/>
        <w:jc w:val="both"/>
        <w:rPr>
          <w:rFonts w:cstheme="minorHAnsi"/>
          <w:sz w:val="24"/>
          <w:szCs w:val="24"/>
        </w:rPr>
      </w:pPr>
    </w:p>
    <w:p w14:paraId="5F144CB3" w14:textId="77777777" w:rsidR="008E09B3" w:rsidRPr="0089080E" w:rsidRDefault="008E09B3" w:rsidP="0089080E">
      <w:pPr>
        <w:spacing w:line="360" w:lineRule="auto"/>
        <w:jc w:val="both"/>
        <w:rPr>
          <w:rFonts w:cstheme="minorHAnsi"/>
          <w:sz w:val="24"/>
          <w:szCs w:val="24"/>
        </w:rPr>
      </w:pPr>
    </w:p>
    <w:p w14:paraId="3170E257" w14:textId="77777777" w:rsidR="00921FCD" w:rsidRPr="0089080E" w:rsidRDefault="00921FCD" w:rsidP="0089080E">
      <w:pPr>
        <w:spacing w:line="360" w:lineRule="auto"/>
        <w:jc w:val="both"/>
        <w:rPr>
          <w:rFonts w:cstheme="minorHAnsi"/>
          <w:sz w:val="24"/>
          <w:szCs w:val="24"/>
        </w:rPr>
      </w:pPr>
    </w:p>
    <w:p w14:paraId="52A7F9EC" w14:textId="77777777" w:rsidR="00921FCD" w:rsidRPr="0089080E" w:rsidRDefault="00921FCD" w:rsidP="0089080E">
      <w:pPr>
        <w:spacing w:line="360" w:lineRule="auto"/>
        <w:jc w:val="both"/>
        <w:rPr>
          <w:rFonts w:cstheme="minorHAnsi"/>
          <w:sz w:val="24"/>
          <w:szCs w:val="24"/>
        </w:rPr>
      </w:pPr>
    </w:p>
    <w:p w14:paraId="54F84485" w14:textId="77777777" w:rsidR="00286039" w:rsidRPr="0089080E" w:rsidRDefault="00286039" w:rsidP="0089080E">
      <w:pPr>
        <w:spacing w:line="360" w:lineRule="auto"/>
        <w:jc w:val="both"/>
        <w:rPr>
          <w:rFonts w:cstheme="minorHAnsi"/>
          <w:sz w:val="24"/>
          <w:szCs w:val="24"/>
        </w:rPr>
      </w:pPr>
    </w:p>
    <w:p w14:paraId="5369854C" w14:textId="77777777" w:rsidR="00286039" w:rsidRPr="0089080E" w:rsidRDefault="00286039" w:rsidP="0089080E">
      <w:pPr>
        <w:spacing w:line="360" w:lineRule="auto"/>
        <w:jc w:val="both"/>
        <w:rPr>
          <w:rFonts w:cstheme="minorHAnsi"/>
          <w:sz w:val="24"/>
          <w:szCs w:val="24"/>
        </w:rPr>
      </w:pPr>
    </w:p>
    <w:p w14:paraId="122B8C6E" w14:textId="14C2BB38" w:rsidR="00286039" w:rsidRPr="0089080E" w:rsidRDefault="00286039" w:rsidP="0089080E">
      <w:pPr>
        <w:spacing w:line="360" w:lineRule="auto"/>
        <w:jc w:val="both"/>
        <w:rPr>
          <w:rFonts w:cstheme="minorHAnsi"/>
          <w:sz w:val="24"/>
          <w:szCs w:val="24"/>
        </w:rPr>
      </w:pPr>
    </w:p>
    <w:p w14:paraId="2BB706F1" w14:textId="77777777" w:rsidR="00286039" w:rsidRPr="0089080E" w:rsidRDefault="00286039" w:rsidP="0089080E">
      <w:pPr>
        <w:spacing w:line="360" w:lineRule="auto"/>
        <w:jc w:val="both"/>
        <w:rPr>
          <w:rFonts w:cstheme="minorHAnsi"/>
          <w:sz w:val="24"/>
          <w:szCs w:val="24"/>
        </w:rPr>
      </w:pPr>
    </w:p>
    <w:p w14:paraId="2792211F" w14:textId="0D950CE4" w:rsidR="00286039" w:rsidRPr="0089080E" w:rsidRDefault="00286039" w:rsidP="0089080E">
      <w:pPr>
        <w:spacing w:line="360" w:lineRule="auto"/>
        <w:jc w:val="both"/>
        <w:rPr>
          <w:rFonts w:cstheme="minorHAnsi"/>
          <w:sz w:val="24"/>
          <w:szCs w:val="24"/>
        </w:rPr>
      </w:pPr>
    </w:p>
    <w:p w14:paraId="2C0D6660" w14:textId="77777777" w:rsidR="00286039" w:rsidRPr="0089080E" w:rsidRDefault="00286039" w:rsidP="0089080E">
      <w:pPr>
        <w:spacing w:line="360" w:lineRule="auto"/>
        <w:jc w:val="both"/>
        <w:rPr>
          <w:rFonts w:cstheme="minorHAnsi"/>
          <w:sz w:val="24"/>
          <w:szCs w:val="24"/>
        </w:rPr>
      </w:pPr>
    </w:p>
    <w:p w14:paraId="101CF7DF" w14:textId="2C33740B" w:rsidR="00BF129E" w:rsidRPr="0089080E" w:rsidRDefault="009A226C" w:rsidP="0089080E">
      <w:pPr>
        <w:spacing w:line="360" w:lineRule="auto"/>
        <w:jc w:val="both"/>
        <w:rPr>
          <w:rFonts w:cstheme="minorHAnsi"/>
          <w:sz w:val="24"/>
          <w:szCs w:val="24"/>
        </w:rPr>
      </w:pPr>
      <w:r w:rsidRPr="0089080E">
        <w:rPr>
          <w:rFonts w:cstheme="minorHAnsi"/>
          <w:sz w:val="24"/>
          <w:szCs w:val="24"/>
        </w:rPr>
        <w:br w:type="column"/>
      </w:r>
      <w:r w:rsidR="004F2789" w:rsidRPr="0089080E">
        <w:rPr>
          <w:rFonts w:cstheme="minorHAnsi"/>
          <w:sz w:val="24"/>
          <w:szCs w:val="24"/>
        </w:rPr>
        <w:lastRenderedPageBreak/>
        <w:t xml:space="preserve">Krajem 2021. godine odabrani smo kao izvođači programa obrazovanja za </w:t>
      </w:r>
      <w:proofErr w:type="spellStart"/>
      <w:r w:rsidR="004F2789" w:rsidRPr="0089080E">
        <w:rPr>
          <w:rFonts w:cstheme="minorHAnsi"/>
          <w:sz w:val="24"/>
          <w:szCs w:val="24"/>
        </w:rPr>
        <w:t>gerontodomaćice</w:t>
      </w:r>
      <w:proofErr w:type="spellEnd"/>
      <w:r w:rsidR="004F2789" w:rsidRPr="0089080E">
        <w:rPr>
          <w:rFonts w:cstheme="minorHAnsi"/>
          <w:sz w:val="24"/>
          <w:szCs w:val="24"/>
        </w:rPr>
        <w:t xml:space="preserve"> u Projektu „Zaželi“ koji je raspisala Općina Marija Gorica za obrazovanje 10 polaznica navedenog projekta. Obrazovanje polaznica započelo je 13. 12. 2021. godine te se nastavilo do 28. 03. 2022. godina kada je svih 10 polaznica uspješno završilo navedeni program te su im podijeljena Uvjerenja o osposoblj</w:t>
      </w:r>
      <w:r w:rsidR="007E76E9">
        <w:rPr>
          <w:rFonts w:cstheme="minorHAnsi"/>
          <w:sz w:val="24"/>
          <w:szCs w:val="24"/>
        </w:rPr>
        <w:t>avanju</w:t>
      </w:r>
      <w:r w:rsidR="004F2789" w:rsidRPr="0089080E">
        <w:rPr>
          <w:rFonts w:cstheme="minorHAnsi"/>
          <w:sz w:val="24"/>
          <w:szCs w:val="24"/>
        </w:rPr>
        <w:t xml:space="preserve"> za </w:t>
      </w:r>
      <w:proofErr w:type="spellStart"/>
      <w:r w:rsidR="004F2789" w:rsidRPr="0089080E">
        <w:rPr>
          <w:rFonts w:cstheme="minorHAnsi"/>
          <w:sz w:val="24"/>
          <w:szCs w:val="24"/>
        </w:rPr>
        <w:t>gerontodomaćice</w:t>
      </w:r>
      <w:proofErr w:type="spellEnd"/>
      <w:r w:rsidR="004F2789" w:rsidRPr="0089080E">
        <w:rPr>
          <w:rFonts w:cstheme="minorHAnsi"/>
          <w:sz w:val="24"/>
          <w:szCs w:val="24"/>
        </w:rPr>
        <w:t>.</w:t>
      </w:r>
      <w:r w:rsidR="00BF129E" w:rsidRPr="0089080E">
        <w:rPr>
          <w:rFonts w:cstheme="minorHAnsi"/>
          <w:sz w:val="24"/>
          <w:szCs w:val="24"/>
        </w:rPr>
        <w:t xml:space="preserve"> Program je verificiran od strane Ministarstva znanosti i obrazovanja te se dobiveno Uvjerenje upisuje u Matičnu evidenciju Hrvatskog zavoda za mirovinsko osiguranje. Navedeni program traje 160 sati od čega je 81 sat praktične nastave koji polaznice pohađaju u sklopu projekta, a 79 nastavnih sati pohađaju teorijski dio nastave i vježbe u učionici. Nastavu provode vrlo kvalitetni i kvalificirani predavači, a nas</w:t>
      </w:r>
      <w:r w:rsidR="0089080E">
        <w:rPr>
          <w:rFonts w:cstheme="minorHAnsi"/>
          <w:sz w:val="24"/>
          <w:szCs w:val="24"/>
        </w:rPr>
        <w:t>t</w:t>
      </w:r>
      <w:r w:rsidR="00BF129E" w:rsidRPr="0089080E">
        <w:rPr>
          <w:rFonts w:cstheme="minorHAnsi"/>
          <w:sz w:val="24"/>
          <w:szCs w:val="24"/>
        </w:rPr>
        <w:t>ava se provodila u prostoru općine Marija Gorica kako bi se polaznicama omogućilo lakše pohađanje nastave.</w:t>
      </w:r>
    </w:p>
    <w:p w14:paraId="7542A98B" w14:textId="0C949104" w:rsidR="00BF129E" w:rsidRPr="0089080E" w:rsidRDefault="00BF129E" w:rsidP="0089080E">
      <w:pPr>
        <w:spacing w:line="360" w:lineRule="auto"/>
        <w:jc w:val="both"/>
        <w:rPr>
          <w:rFonts w:cstheme="minorHAnsi"/>
          <w:sz w:val="24"/>
          <w:szCs w:val="24"/>
        </w:rPr>
      </w:pPr>
      <w:r w:rsidRPr="0089080E">
        <w:rPr>
          <w:rFonts w:cstheme="minorHAnsi"/>
          <w:sz w:val="24"/>
          <w:szCs w:val="24"/>
        </w:rPr>
        <w:t xml:space="preserve">Navedeni program nastavak je vrlo uspješne 2021. godine u kojoj smo proveli tri programa obrazovanja </w:t>
      </w:r>
      <w:proofErr w:type="spellStart"/>
      <w:r w:rsidRPr="0089080E">
        <w:rPr>
          <w:rFonts w:cstheme="minorHAnsi"/>
          <w:sz w:val="24"/>
          <w:szCs w:val="24"/>
        </w:rPr>
        <w:t>gerontodomaćica</w:t>
      </w:r>
      <w:proofErr w:type="spellEnd"/>
      <w:r w:rsidRPr="0089080E">
        <w:rPr>
          <w:rFonts w:cstheme="minorHAnsi"/>
          <w:sz w:val="24"/>
          <w:szCs w:val="24"/>
        </w:rPr>
        <w:t>, također putem prijave na natječaj iz projekta „Zaželi“ i to u općini Jakovlje, Bistra i Luka. Program se provodio u prostorima navedenih općina</w:t>
      </w:r>
      <w:r w:rsidR="00072BCC" w:rsidRPr="0089080E">
        <w:rPr>
          <w:rFonts w:cstheme="minorHAnsi"/>
          <w:sz w:val="24"/>
          <w:szCs w:val="24"/>
        </w:rPr>
        <w:t xml:space="preserve">, obzirom da je obrazovanje namijenjeno isključivo za djelatnice koje su i zaposlene putem programa „Zaželi“. </w:t>
      </w:r>
      <w:r w:rsidRPr="0089080E">
        <w:rPr>
          <w:rFonts w:cstheme="minorHAnsi"/>
          <w:sz w:val="24"/>
          <w:szCs w:val="24"/>
        </w:rPr>
        <w:t xml:space="preserve"> </w:t>
      </w:r>
      <w:r w:rsidR="00072BCC" w:rsidRPr="0089080E">
        <w:rPr>
          <w:rFonts w:cstheme="minorHAnsi"/>
          <w:sz w:val="24"/>
          <w:szCs w:val="24"/>
        </w:rPr>
        <w:t>U ove tri općine program je završilo ukupno 26 polaznica (Općina Jakovlje – 10 polaznica, Općina Bistra – 8 polaznica, Općina Luka – 8 polaznica, program završio u siječnju 2022. godine) uz vrlo uspješnu i kvalitetnu suradnju svih sudionika u ovim projektima.</w:t>
      </w:r>
    </w:p>
    <w:p w14:paraId="191D28A0" w14:textId="07A77763" w:rsidR="00D32B20" w:rsidRPr="0089080E" w:rsidRDefault="00D72DA2" w:rsidP="0089080E">
      <w:pPr>
        <w:spacing w:line="360" w:lineRule="auto"/>
        <w:jc w:val="both"/>
        <w:rPr>
          <w:rFonts w:cstheme="minorHAnsi"/>
          <w:sz w:val="24"/>
          <w:szCs w:val="24"/>
        </w:rPr>
      </w:pPr>
      <w:r w:rsidRPr="0089080E">
        <w:rPr>
          <w:rFonts w:cstheme="minorHAnsi"/>
          <w:noProof/>
          <w:color w:val="FF0000"/>
          <w:sz w:val="24"/>
          <w:szCs w:val="24"/>
          <w:lang w:eastAsia="hr-HR"/>
        </w:rPr>
        <w:drawing>
          <wp:anchor distT="0" distB="0" distL="114300" distR="114300" simplePos="0" relativeHeight="251661312" behindDoc="1" locked="0" layoutInCell="1" allowOverlap="1" wp14:anchorId="234CE3FC" wp14:editId="3E9BD586">
            <wp:simplePos x="0" y="0"/>
            <wp:positionH relativeFrom="column">
              <wp:posOffset>-133985</wp:posOffset>
            </wp:positionH>
            <wp:positionV relativeFrom="paragraph">
              <wp:posOffset>226695</wp:posOffset>
            </wp:positionV>
            <wp:extent cx="5760720" cy="2797810"/>
            <wp:effectExtent l="0" t="0" r="0" b="2540"/>
            <wp:wrapThrough wrapText="bothSides">
              <wp:wrapPolygon edited="0">
                <wp:start x="21600" y="21600"/>
                <wp:lineTo x="21600" y="127"/>
                <wp:lineTo x="100" y="127"/>
                <wp:lineTo x="100" y="21600"/>
                <wp:lineTo x="21600" y="21600"/>
              </wp:wrapPolygon>
            </wp:wrapThrough>
            <wp:docPr id="14" name="Slika 14" descr="C:\Users\Manuela\AppData\Local\Microsoft\Windows\Temporary Internet Files\Content.Outlook\62159TWI\20211207_18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uela\AppData\Local\Microsoft\Windows\Temporary Internet Files\Content.Outlook\62159TWI\20211207_18155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720"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D2661" w14:textId="33610357" w:rsidR="005E2268" w:rsidRPr="0089080E" w:rsidRDefault="00286039" w:rsidP="0089080E">
      <w:pPr>
        <w:spacing w:line="360" w:lineRule="auto"/>
        <w:jc w:val="both"/>
        <w:rPr>
          <w:rFonts w:cstheme="minorHAnsi"/>
          <w:sz w:val="24"/>
          <w:szCs w:val="24"/>
        </w:rPr>
      </w:pPr>
      <w:r w:rsidRPr="0089080E">
        <w:rPr>
          <w:rFonts w:cstheme="minorHAnsi"/>
          <w:noProof/>
          <w:sz w:val="24"/>
          <w:szCs w:val="24"/>
          <w:lang w:eastAsia="hr-HR"/>
        </w:rPr>
        <w:br w:type="column"/>
      </w:r>
      <w:r w:rsidR="005E2268" w:rsidRPr="0089080E">
        <w:rPr>
          <w:rFonts w:cstheme="minorHAnsi"/>
          <w:noProof/>
          <w:sz w:val="24"/>
          <w:szCs w:val="24"/>
          <w:lang w:eastAsia="hr-HR"/>
        </w:rPr>
        <w:lastRenderedPageBreak/>
        <w:t xml:space="preserve">Početkom ožujka uspjeli smo </w:t>
      </w:r>
      <w:r w:rsidR="005E2268" w:rsidRPr="00256DCC">
        <w:rPr>
          <w:rFonts w:cstheme="minorHAnsi"/>
          <w:noProof/>
          <w:sz w:val="24"/>
          <w:szCs w:val="24"/>
          <w:lang w:eastAsia="hr-HR"/>
        </w:rPr>
        <w:t xml:space="preserve">prikupiti </w:t>
      </w:r>
      <w:r w:rsidR="005E2268" w:rsidRPr="0089080E">
        <w:rPr>
          <w:rFonts w:cstheme="minorHAnsi"/>
          <w:noProof/>
          <w:sz w:val="24"/>
          <w:szCs w:val="24"/>
          <w:lang w:eastAsia="hr-HR"/>
        </w:rPr>
        <w:t xml:space="preserve">dovoljan broj polaznika te smo organizirali </w:t>
      </w:r>
      <w:r w:rsidR="00256DCC">
        <w:rPr>
          <w:rFonts w:cstheme="minorHAnsi"/>
          <w:noProof/>
          <w:sz w:val="24"/>
          <w:szCs w:val="24"/>
          <w:lang w:eastAsia="hr-HR"/>
        </w:rPr>
        <w:t xml:space="preserve">obrazovanje </w:t>
      </w:r>
      <w:r w:rsidR="00D32B20" w:rsidRPr="0089080E">
        <w:rPr>
          <w:rFonts w:cstheme="minorHAnsi"/>
          <w:sz w:val="24"/>
          <w:szCs w:val="24"/>
        </w:rPr>
        <w:t xml:space="preserve"> za grupu polaznika osposobljavanja za obavljanje knjigovodstvenih poslova i usavršavanja za poslove samostalnog knjigovođe kojima polaznici stječu kompetencije za obavljanje poslova računovodstva i knjigovodstva i to: vođenje različitih analitičkih knjigovodstava, praćenje novosti iz domene poreznih i računovodstvenih sfera, obračuni plaća i drugih materijalnih prava zaposlenika, obračuna poreza na dodanu vrijednost, obračun amortizacije, utvrđivanje prihoda i rashoda te financijskog rezultata, izrada završnog računa i svih pratećih obračuna. </w:t>
      </w:r>
      <w:r w:rsidR="00A7406B" w:rsidRPr="0089080E">
        <w:rPr>
          <w:rFonts w:cstheme="minorHAnsi"/>
          <w:sz w:val="24"/>
          <w:szCs w:val="24"/>
        </w:rPr>
        <w:t>Programi</w:t>
      </w:r>
      <w:r w:rsidR="005E2268" w:rsidRPr="0089080E">
        <w:rPr>
          <w:rFonts w:cstheme="minorHAnsi"/>
          <w:sz w:val="24"/>
          <w:szCs w:val="24"/>
        </w:rPr>
        <w:t xml:space="preserve"> imaju isti dio teorijske nastave </w:t>
      </w:r>
      <w:r w:rsidR="005B51CF">
        <w:rPr>
          <w:rFonts w:cstheme="minorHAnsi"/>
          <w:sz w:val="24"/>
          <w:szCs w:val="24"/>
        </w:rPr>
        <w:t>pa</w:t>
      </w:r>
      <w:r w:rsidR="005E2268" w:rsidRPr="0089080E">
        <w:rPr>
          <w:rFonts w:cstheme="minorHAnsi"/>
          <w:sz w:val="24"/>
          <w:szCs w:val="24"/>
        </w:rPr>
        <w:t xml:space="preserve"> se veći dio predavanja održava zajedno u jednoj grupi. Program se održavao </w:t>
      </w:r>
      <w:r w:rsidR="00A7406B" w:rsidRPr="0089080E">
        <w:rPr>
          <w:rFonts w:cstheme="minorHAnsi"/>
          <w:sz w:val="24"/>
          <w:szCs w:val="24"/>
        </w:rPr>
        <w:t>od 09. 03. 2022. do 25. 05. 2022.</w:t>
      </w:r>
      <w:r w:rsidR="005E2268" w:rsidRPr="0089080E">
        <w:rPr>
          <w:rFonts w:cstheme="minorHAnsi"/>
          <w:sz w:val="24"/>
          <w:szCs w:val="24"/>
        </w:rPr>
        <w:t xml:space="preserve"> te ga je uspješno završil</w:t>
      </w:r>
      <w:r w:rsidR="0009768D">
        <w:rPr>
          <w:rFonts w:cstheme="minorHAnsi"/>
          <w:sz w:val="24"/>
          <w:szCs w:val="24"/>
        </w:rPr>
        <w:t>o</w:t>
      </w:r>
      <w:r w:rsidR="005E2268" w:rsidRPr="0089080E">
        <w:rPr>
          <w:rFonts w:cstheme="minorHAnsi"/>
          <w:sz w:val="24"/>
          <w:szCs w:val="24"/>
        </w:rPr>
        <w:t xml:space="preserve"> ukupno </w:t>
      </w:r>
      <w:r w:rsidR="00A25EFC" w:rsidRPr="00A25EFC">
        <w:rPr>
          <w:rFonts w:cstheme="minorHAnsi"/>
          <w:sz w:val="24"/>
          <w:szCs w:val="24"/>
        </w:rPr>
        <w:t>5</w:t>
      </w:r>
      <w:r w:rsidR="005E2268" w:rsidRPr="00A25EFC">
        <w:rPr>
          <w:rFonts w:cstheme="minorHAnsi"/>
          <w:sz w:val="24"/>
          <w:szCs w:val="24"/>
        </w:rPr>
        <w:t xml:space="preserve"> polaznika </w:t>
      </w:r>
      <w:r w:rsidR="005E2268" w:rsidRPr="0089080E">
        <w:rPr>
          <w:rFonts w:cstheme="minorHAnsi"/>
          <w:sz w:val="24"/>
          <w:szCs w:val="24"/>
        </w:rPr>
        <w:t xml:space="preserve">(3 polaznika programa osposobljavanja za obavljanje knjigovodstvenih poslova i </w:t>
      </w:r>
      <w:r w:rsidR="00A25EFC">
        <w:rPr>
          <w:rFonts w:cstheme="minorHAnsi"/>
          <w:sz w:val="24"/>
          <w:szCs w:val="24"/>
        </w:rPr>
        <w:t>2</w:t>
      </w:r>
      <w:r w:rsidR="005E2268" w:rsidRPr="0089080E">
        <w:rPr>
          <w:rFonts w:cstheme="minorHAnsi"/>
          <w:sz w:val="24"/>
          <w:szCs w:val="24"/>
        </w:rPr>
        <w:t xml:space="preserve"> polaznika programa usavršavanja za poslove samostalnog knjigovođe). Program osposobljavanja za obavljanje knjigovodstvenih poslova traje ukupno 120 nastavnih sati, dok programa </w:t>
      </w:r>
      <w:r w:rsidR="0009768D">
        <w:rPr>
          <w:rFonts w:cstheme="minorHAnsi"/>
          <w:sz w:val="24"/>
          <w:szCs w:val="24"/>
        </w:rPr>
        <w:t>usavršavanja za poslove samostalnog knjigovođe</w:t>
      </w:r>
      <w:r w:rsidR="005E2268" w:rsidRPr="0089080E">
        <w:rPr>
          <w:rFonts w:cstheme="minorHAnsi"/>
          <w:sz w:val="24"/>
          <w:szCs w:val="24"/>
        </w:rPr>
        <w:t xml:space="preserve"> traje 150 nastavnih sati. U programu je uključena teorijska nastava te vježbe koje se provode i na računalu u knjigovodstvenom programu. Program provodi dugogodišnja vrlo stručna i kvalificirana predavačica sa širokim spektrom znanja u području knjigovodstva i računovodstva</w:t>
      </w:r>
      <w:r w:rsidR="00BA6D70" w:rsidRPr="0089080E">
        <w:rPr>
          <w:rFonts w:cstheme="minorHAnsi"/>
          <w:sz w:val="24"/>
          <w:szCs w:val="24"/>
        </w:rPr>
        <w:t xml:space="preserve"> te polaznici nakon završenog programa imaju uvid u sve segmente ovog posla</w:t>
      </w:r>
      <w:r w:rsidR="00256DCC">
        <w:rPr>
          <w:rFonts w:cstheme="minorHAnsi"/>
          <w:sz w:val="24"/>
          <w:szCs w:val="24"/>
        </w:rPr>
        <w:t>.</w:t>
      </w:r>
    </w:p>
    <w:p w14:paraId="6506BD53" w14:textId="4E9A07AC" w:rsidR="00BA6D70" w:rsidRPr="0089080E" w:rsidRDefault="00BA6D70" w:rsidP="0089080E">
      <w:pPr>
        <w:spacing w:line="360" w:lineRule="auto"/>
        <w:jc w:val="both"/>
        <w:rPr>
          <w:rFonts w:cstheme="minorHAnsi"/>
          <w:sz w:val="24"/>
          <w:szCs w:val="24"/>
        </w:rPr>
      </w:pPr>
    </w:p>
    <w:p w14:paraId="0DE0EB7F" w14:textId="371B4E10" w:rsidR="00BA6D70" w:rsidRPr="0089080E" w:rsidRDefault="00BA6D70" w:rsidP="0089080E">
      <w:pPr>
        <w:spacing w:line="360" w:lineRule="auto"/>
        <w:jc w:val="both"/>
        <w:rPr>
          <w:rFonts w:cstheme="minorHAnsi"/>
          <w:sz w:val="24"/>
          <w:szCs w:val="24"/>
        </w:rPr>
      </w:pPr>
      <w:r w:rsidRPr="0089080E">
        <w:rPr>
          <w:rFonts w:cstheme="minorHAnsi"/>
          <w:sz w:val="24"/>
          <w:szCs w:val="24"/>
        </w:rPr>
        <w:t>U segmentu obrazovanja odraslih u 2022. godini događalo puno novosti. Tako je početkom 2022. godine donesen i novi Zakon o obrazovanju odraslih koji donosi niz novih propisa i odredbi</w:t>
      </w:r>
      <w:r w:rsidR="0089080E">
        <w:rPr>
          <w:rFonts w:cstheme="minorHAnsi"/>
          <w:sz w:val="24"/>
          <w:szCs w:val="24"/>
        </w:rPr>
        <w:t xml:space="preserve"> sa kojima će učilišta morati uskladiti svoje poslovanje.</w:t>
      </w:r>
    </w:p>
    <w:p w14:paraId="6B2C62BF" w14:textId="2D8E9042" w:rsidR="00F02A3A" w:rsidRDefault="00F02A3A" w:rsidP="0089080E">
      <w:pPr>
        <w:spacing w:line="360" w:lineRule="auto"/>
        <w:jc w:val="both"/>
        <w:rPr>
          <w:rFonts w:cstheme="minorHAnsi"/>
          <w:sz w:val="24"/>
          <w:szCs w:val="24"/>
        </w:rPr>
      </w:pPr>
    </w:p>
    <w:p w14:paraId="514102A7" w14:textId="77777777" w:rsidR="0089080E" w:rsidRPr="0089080E" w:rsidRDefault="0089080E" w:rsidP="0089080E">
      <w:pPr>
        <w:spacing w:line="360" w:lineRule="auto"/>
        <w:jc w:val="both"/>
        <w:rPr>
          <w:rFonts w:cstheme="minorHAnsi"/>
          <w:sz w:val="24"/>
          <w:szCs w:val="24"/>
        </w:rPr>
      </w:pPr>
    </w:p>
    <w:p w14:paraId="22E343E8" w14:textId="77777777" w:rsidR="00053598" w:rsidRPr="0089080E" w:rsidRDefault="00053598" w:rsidP="0089080E">
      <w:pPr>
        <w:spacing w:line="360" w:lineRule="auto"/>
        <w:jc w:val="both"/>
        <w:rPr>
          <w:rFonts w:cstheme="minorHAnsi"/>
          <w:sz w:val="24"/>
          <w:szCs w:val="24"/>
        </w:rPr>
      </w:pPr>
    </w:p>
    <w:p w14:paraId="698BE986" w14:textId="34644D21" w:rsidR="00BA6D70" w:rsidRPr="0089080E" w:rsidRDefault="00053598" w:rsidP="0089080E">
      <w:pPr>
        <w:tabs>
          <w:tab w:val="left" w:pos="708"/>
        </w:tabs>
        <w:suppressAutoHyphens/>
        <w:spacing w:after="0" w:line="360" w:lineRule="auto"/>
        <w:jc w:val="both"/>
        <w:rPr>
          <w:rFonts w:cstheme="minorHAnsi"/>
          <w:sz w:val="24"/>
          <w:szCs w:val="24"/>
        </w:rPr>
      </w:pPr>
      <w:r w:rsidRPr="0089080E">
        <w:rPr>
          <w:rFonts w:cstheme="minorHAnsi"/>
          <w:sz w:val="24"/>
          <w:szCs w:val="24"/>
        </w:rPr>
        <w:br w:type="column"/>
      </w:r>
      <w:r w:rsidR="00BA6D70" w:rsidRPr="0089080E">
        <w:rPr>
          <w:rFonts w:cstheme="minorHAnsi"/>
          <w:sz w:val="24"/>
          <w:szCs w:val="24"/>
        </w:rPr>
        <w:lastRenderedPageBreak/>
        <w:t>Knjižničarsko društvo Kr</w:t>
      </w:r>
      <w:r w:rsidR="00256DCC">
        <w:rPr>
          <w:rFonts w:cstheme="minorHAnsi"/>
          <w:sz w:val="24"/>
          <w:szCs w:val="24"/>
        </w:rPr>
        <w:t>a</w:t>
      </w:r>
      <w:r w:rsidR="00BA6D70" w:rsidRPr="0089080E">
        <w:rPr>
          <w:rFonts w:cstheme="minorHAnsi"/>
          <w:sz w:val="24"/>
          <w:szCs w:val="24"/>
        </w:rPr>
        <w:t xml:space="preserve">pinsko-zagorske županije još 2021. godine </w:t>
      </w:r>
      <w:r w:rsidR="00EE6CBD" w:rsidRPr="0089080E">
        <w:rPr>
          <w:rFonts w:cstheme="minorHAnsi"/>
          <w:sz w:val="24"/>
          <w:szCs w:val="24"/>
        </w:rPr>
        <w:t xml:space="preserve">ustanovilo je Nagradu za </w:t>
      </w:r>
      <w:proofErr w:type="spellStart"/>
      <w:r w:rsidR="00EE6CBD" w:rsidRPr="0089080E">
        <w:rPr>
          <w:rFonts w:cstheme="minorHAnsi"/>
          <w:sz w:val="24"/>
          <w:szCs w:val="24"/>
        </w:rPr>
        <w:t>najčitatelja</w:t>
      </w:r>
      <w:proofErr w:type="spellEnd"/>
      <w:r w:rsidR="00EE6CBD" w:rsidRPr="0089080E">
        <w:rPr>
          <w:rFonts w:cstheme="minorHAnsi"/>
          <w:sz w:val="24"/>
          <w:szCs w:val="24"/>
        </w:rPr>
        <w:t xml:space="preserve"> 13 narodnih knjižnica na području Krapinsko-zagorske županije. Nagrada je ustanovljena kao znak javnog priznanja u cilju promicanja knjižničarske djelatnosti i čitanja, a dodjeljuje se članovima narodnih knjižnica. Nagrada je nazvana „Denis Vincek“ u spomen na prerano preminulog istaknutog knjižničara iz Pregrade. </w:t>
      </w:r>
    </w:p>
    <w:p w14:paraId="19FF1268" w14:textId="01241B51" w:rsidR="00BA6DFF" w:rsidRPr="0089080E" w:rsidRDefault="00D72DA2" w:rsidP="0089080E">
      <w:pPr>
        <w:tabs>
          <w:tab w:val="left" w:pos="708"/>
        </w:tabs>
        <w:suppressAutoHyphens/>
        <w:spacing w:after="0" w:line="360" w:lineRule="auto"/>
        <w:jc w:val="both"/>
        <w:rPr>
          <w:rFonts w:eastAsia="Droid Sans" w:cstheme="minorHAnsi"/>
          <w:color w:val="000000"/>
          <w:sz w:val="24"/>
          <w:szCs w:val="24"/>
        </w:rPr>
      </w:pPr>
      <w:r w:rsidRPr="0089080E">
        <w:rPr>
          <w:rFonts w:eastAsia="Droid Sans" w:cstheme="minorHAnsi"/>
          <w:color w:val="000000"/>
          <w:sz w:val="24"/>
          <w:szCs w:val="24"/>
        </w:rPr>
        <w:t>Knjižničarsko društvo Krapinsko-zagorske županije, 13. travnja 2022. godine u Osnovnoj školi Ante Kovačića Zlatar organiziralo je</w:t>
      </w:r>
      <w:r w:rsidR="00EE6CBD" w:rsidRPr="0089080E">
        <w:rPr>
          <w:rFonts w:eastAsia="Droid Sans" w:cstheme="minorHAnsi"/>
          <w:color w:val="000000"/>
          <w:sz w:val="24"/>
          <w:szCs w:val="24"/>
        </w:rPr>
        <w:t xml:space="preserve"> prvi puta dodjelu ove nagrade i </w:t>
      </w:r>
      <w:r w:rsidRPr="0089080E">
        <w:rPr>
          <w:rFonts w:eastAsia="Droid Sans" w:cstheme="minorHAnsi"/>
          <w:color w:val="000000"/>
          <w:sz w:val="24"/>
          <w:szCs w:val="24"/>
        </w:rPr>
        <w:t xml:space="preserve">proglašenje </w:t>
      </w:r>
      <w:proofErr w:type="spellStart"/>
      <w:r w:rsidRPr="0089080E">
        <w:rPr>
          <w:rFonts w:eastAsia="Droid Sans" w:cstheme="minorHAnsi"/>
          <w:color w:val="000000"/>
          <w:sz w:val="24"/>
          <w:szCs w:val="24"/>
        </w:rPr>
        <w:t>najčitatelja</w:t>
      </w:r>
      <w:proofErr w:type="spellEnd"/>
      <w:r w:rsidRPr="0089080E">
        <w:rPr>
          <w:rFonts w:eastAsia="Droid Sans" w:cstheme="minorHAnsi"/>
          <w:color w:val="000000"/>
          <w:sz w:val="24"/>
          <w:szCs w:val="24"/>
        </w:rPr>
        <w:t xml:space="preserve"> narodnih knjižnica na kojem je sudjelovala i Knjižnica Donja Stubica. </w:t>
      </w:r>
      <w:proofErr w:type="spellStart"/>
      <w:r w:rsidRPr="0089080E">
        <w:rPr>
          <w:rFonts w:eastAsia="Droid Sans" w:cstheme="minorHAnsi"/>
          <w:color w:val="000000"/>
          <w:sz w:val="24"/>
          <w:szCs w:val="24"/>
        </w:rPr>
        <w:t>Najčit</w:t>
      </w:r>
      <w:r w:rsidR="00410367">
        <w:rPr>
          <w:rFonts w:eastAsia="Droid Sans" w:cstheme="minorHAnsi"/>
          <w:color w:val="000000"/>
          <w:sz w:val="24"/>
          <w:szCs w:val="24"/>
        </w:rPr>
        <w:t>a</w:t>
      </w:r>
      <w:r w:rsidRPr="0089080E">
        <w:rPr>
          <w:rFonts w:eastAsia="Droid Sans" w:cstheme="minorHAnsi"/>
          <w:color w:val="000000"/>
          <w:sz w:val="24"/>
          <w:szCs w:val="24"/>
        </w:rPr>
        <w:t>teljica</w:t>
      </w:r>
      <w:proofErr w:type="spellEnd"/>
      <w:r w:rsidRPr="0089080E">
        <w:rPr>
          <w:rFonts w:eastAsia="Droid Sans" w:cstheme="minorHAnsi"/>
          <w:color w:val="000000"/>
          <w:sz w:val="24"/>
          <w:szCs w:val="24"/>
        </w:rPr>
        <w:t xml:space="preserve"> naše Knjižnice za 2021. godinu proglašena je gospođa Ana </w:t>
      </w:r>
      <w:proofErr w:type="spellStart"/>
      <w:r w:rsidRPr="0089080E">
        <w:rPr>
          <w:rFonts w:eastAsia="Droid Sans" w:cstheme="minorHAnsi"/>
          <w:color w:val="000000"/>
          <w:sz w:val="24"/>
          <w:szCs w:val="24"/>
        </w:rPr>
        <w:t>Drempetić</w:t>
      </w:r>
      <w:proofErr w:type="spellEnd"/>
      <w:r w:rsidRPr="0089080E">
        <w:rPr>
          <w:rFonts w:eastAsia="Droid Sans" w:cstheme="minorHAnsi"/>
          <w:color w:val="000000"/>
          <w:sz w:val="24"/>
          <w:szCs w:val="24"/>
        </w:rPr>
        <w:t xml:space="preserve"> koja je pročitala zavidnih 265 knjiga. Navedeni broj knjiga gospođu Anu dobrano je odvoji</w:t>
      </w:r>
      <w:r w:rsidR="00410367">
        <w:rPr>
          <w:rFonts w:eastAsia="Droid Sans" w:cstheme="minorHAnsi"/>
          <w:color w:val="000000"/>
          <w:sz w:val="24"/>
          <w:szCs w:val="24"/>
        </w:rPr>
        <w:t>lo</w:t>
      </w:r>
      <w:r w:rsidRPr="0089080E">
        <w:rPr>
          <w:rFonts w:eastAsia="Droid Sans" w:cstheme="minorHAnsi"/>
          <w:color w:val="000000"/>
          <w:sz w:val="24"/>
          <w:szCs w:val="24"/>
        </w:rPr>
        <w:t xml:space="preserve"> od svih ostalih naših članova i čitača. </w:t>
      </w:r>
      <w:r w:rsidR="00BA6DFF" w:rsidRPr="0089080E">
        <w:rPr>
          <w:rFonts w:eastAsia="Droid Sans" w:cstheme="minorHAnsi"/>
          <w:color w:val="000000"/>
          <w:sz w:val="24"/>
          <w:szCs w:val="24"/>
        </w:rPr>
        <w:t xml:space="preserve">Gospođa Ana </w:t>
      </w:r>
      <w:proofErr w:type="spellStart"/>
      <w:r w:rsidR="00BA6DFF" w:rsidRPr="0089080E">
        <w:rPr>
          <w:rFonts w:eastAsia="Droid Sans" w:cstheme="minorHAnsi"/>
          <w:color w:val="000000"/>
          <w:sz w:val="24"/>
          <w:szCs w:val="24"/>
        </w:rPr>
        <w:t>Drempetić</w:t>
      </w:r>
      <w:proofErr w:type="spellEnd"/>
      <w:r w:rsidR="00BA6DFF" w:rsidRPr="0089080E">
        <w:rPr>
          <w:rFonts w:eastAsia="Droid Sans" w:cstheme="minorHAnsi"/>
          <w:color w:val="000000"/>
          <w:sz w:val="24"/>
          <w:szCs w:val="24"/>
        </w:rPr>
        <w:t xml:space="preserve"> nagrađena je statuom nastalom prema idejnom rješenju logotipa Društva te poklon knjigom na svečanoj dodjeli koju je organiziralo Knjižničarsko društvo, a i Knjižnica Donja Stubica svoju </w:t>
      </w:r>
      <w:proofErr w:type="spellStart"/>
      <w:r w:rsidR="00BA6DFF" w:rsidRPr="0089080E">
        <w:rPr>
          <w:rFonts w:eastAsia="Droid Sans" w:cstheme="minorHAnsi"/>
          <w:color w:val="000000"/>
          <w:sz w:val="24"/>
          <w:szCs w:val="24"/>
        </w:rPr>
        <w:t>najčitateljicu</w:t>
      </w:r>
      <w:proofErr w:type="spellEnd"/>
      <w:r w:rsidR="00BA6DFF" w:rsidRPr="0089080E">
        <w:rPr>
          <w:rFonts w:eastAsia="Droid Sans" w:cstheme="minorHAnsi"/>
          <w:color w:val="000000"/>
          <w:sz w:val="24"/>
          <w:szCs w:val="24"/>
        </w:rPr>
        <w:t xml:space="preserve"> je nagradila poklonom sa najdražom knjigom. </w:t>
      </w:r>
    </w:p>
    <w:p w14:paraId="47740AAD" w14:textId="7A7228EF" w:rsidR="00D72DA2" w:rsidRPr="0089080E" w:rsidRDefault="00D72DA2" w:rsidP="0089080E">
      <w:pPr>
        <w:tabs>
          <w:tab w:val="left" w:pos="708"/>
        </w:tabs>
        <w:suppressAutoHyphens/>
        <w:spacing w:after="0" w:line="360" w:lineRule="auto"/>
        <w:jc w:val="both"/>
        <w:rPr>
          <w:rFonts w:eastAsia="Droid Sans" w:cstheme="minorHAnsi"/>
          <w:color w:val="000000"/>
          <w:sz w:val="24"/>
          <w:szCs w:val="24"/>
        </w:rPr>
      </w:pPr>
      <w:r w:rsidRPr="0089080E">
        <w:rPr>
          <w:rFonts w:cstheme="minorHAnsi"/>
          <w:noProof/>
          <w:sz w:val="24"/>
          <w:szCs w:val="24"/>
          <w:lang w:eastAsia="hr-HR"/>
        </w:rPr>
        <w:drawing>
          <wp:anchor distT="0" distB="0" distL="114300" distR="114300" simplePos="0" relativeHeight="251671552" behindDoc="1" locked="0" layoutInCell="1" allowOverlap="1" wp14:anchorId="45A9194F" wp14:editId="37BA3B44">
            <wp:simplePos x="0" y="0"/>
            <wp:positionH relativeFrom="margin">
              <wp:align>left</wp:align>
            </wp:positionH>
            <wp:positionV relativeFrom="paragraph">
              <wp:posOffset>312420</wp:posOffset>
            </wp:positionV>
            <wp:extent cx="5433060" cy="4311650"/>
            <wp:effectExtent l="0" t="0" r="0" b="0"/>
            <wp:wrapNone/>
            <wp:docPr id="2" name="Slika 2" descr="https://www.kzz.hr/sadrzaj/novosti/proglaseni-najcitatelji-krapinsko-zagorske-zupanije/CFE24461-4A07-4896-9BEB-F02277C24B1E.jpeg_photogallery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zz.hr/sadrzaj/novosti/proglaseni-najcitatelji-krapinsko-zagorske-zupanije/CFE24461-4A07-4896-9BEB-F02277C24B1E.jpeg_photogallery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060" cy="431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0E">
        <w:rPr>
          <w:rFonts w:eastAsia="Droid Sans" w:cstheme="minorHAnsi"/>
          <w:color w:val="000000"/>
          <w:sz w:val="24"/>
          <w:szCs w:val="24"/>
        </w:rPr>
        <w:br w:type="column"/>
      </w:r>
      <w:r w:rsidRPr="0089080E">
        <w:rPr>
          <w:rFonts w:eastAsia="Droid Sans" w:cstheme="minorHAnsi"/>
          <w:color w:val="000000"/>
          <w:sz w:val="24"/>
          <w:szCs w:val="24"/>
        </w:rPr>
        <w:lastRenderedPageBreak/>
        <w:t xml:space="preserve">Povodom „Noći knjige 2022.“ u petak 22. 04. 2022. organizirali smo promociju knjige autorice Mare </w:t>
      </w:r>
      <w:proofErr w:type="spellStart"/>
      <w:r w:rsidRPr="0089080E">
        <w:rPr>
          <w:rFonts w:eastAsia="Droid Sans" w:cstheme="minorHAnsi"/>
          <w:color w:val="000000"/>
          <w:sz w:val="24"/>
          <w:szCs w:val="24"/>
        </w:rPr>
        <w:t>Doljak</w:t>
      </w:r>
      <w:proofErr w:type="spellEnd"/>
      <w:r w:rsidRPr="0089080E">
        <w:rPr>
          <w:rFonts w:eastAsia="Droid Sans" w:cstheme="minorHAnsi"/>
          <w:color w:val="000000"/>
          <w:sz w:val="24"/>
          <w:szCs w:val="24"/>
        </w:rPr>
        <w:t xml:space="preserve"> „Moj </w:t>
      </w:r>
      <w:proofErr w:type="spellStart"/>
      <w:r w:rsidRPr="0089080E">
        <w:rPr>
          <w:rFonts w:eastAsia="Droid Sans" w:cstheme="minorHAnsi"/>
          <w:color w:val="000000"/>
          <w:sz w:val="24"/>
          <w:szCs w:val="24"/>
        </w:rPr>
        <w:t>Camin</w:t>
      </w:r>
      <w:r w:rsidR="0009768D">
        <w:rPr>
          <w:rFonts w:eastAsia="Droid Sans" w:cstheme="minorHAnsi"/>
          <w:color w:val="000000"/>
          <w:sz w:val="24"/>
          <w:szCs w:val="24"/>
        </w:rPr>
        <w:t>o</w:t>
      </w:r>
      <w:proofErr w:type="spellEnd"/>
      <w:r w:rsidRPr="0089080E">
        <w:rPr>
          <w:rFonts w:eastAsia="Droid Sans" w:cstheme="minorHAnsi"/>
          <w:color w:val="000000"/>
          <w:sz w:val="24"/>
          <w:szCs w:val="24"/>
        </w:rPr>
        <w:t xml:space="preserve"> – šetnja u dubine sebe“ i predavanje „</w:t>
      </w:r>
      <w:proofErr w:type="spellStart"/>
      <w:r w:rsidRPr="0089080E">
        <w:rPr>
          <w:rFonts w:eastAsia="Droid Sans" w:cstheme="minorHAnsi"/>
          <w:color w:val="000000"/>
          <w:sz w:val="24"/>
          <w:szCs w:val="24"/>
        </w:rPr>
        <w:t>Aromaterapija</w:t>
      </w:r>
      <w:proofErr w:type="spellEnd"/>
      <w:r w:rsidRPr="0089080E">
        <w:rPr>
          <w:rFonts w:eastAsia="Droid Sans" w:cstheme="minorHAnsi"/>
          <w:color w:val="000000"/>
          <w:sz w:val="24"/>
          <w:szCs w:val="24"/>
        </w:rPr>
        <w:t xml:space="preserve"> – život i zdravlje s eteričnim uljima“. Mara Doljak je već nekoliko puta propješačila čuveni hodočasnički put </w:t>
      </w:r>
      <w:proofErr w:type="spellStart"/>
      <w:r w:rsidRPr="0089080E">
        <w:rPr>
          <w:rFonts w:eastAsia="Droid Sans" w:cstheme="minorHAnsi"/>
          <w:color w:val="000000"/>
          <w:sz w:val="24"/>
          <w:szCs w:val="24"/>
        </w:rPr>
        <w:t>Camino</w:t>
      </w:r>
      <w:proofErr w:type="spellEnd"/>
      <w:r w:rsidRPr="0089080E">
        <w:rPr>
          <w:rFonts w:eastAsia="Droid Sans" w:cstheme="minorHAnsi"/>
          <w:color w:val="000000"/>
          <w:sz w:val="24"/>
          <w:szCs w:val="24"/>
        </w:rPr>
        <w:t xml:space="preserve"> de Santiago u Španjolskoj te je o svojim iskustvima napisala i putopise „Moj </w:t>
      </w:r>
      <w:proofErr w:type="spellStart"/>
      <w:r w:rsidRPr="0089080E">
        <w:rPr>
          <w:rFonts w:eastAsia="Droid Sans" w:cstheme="minorHAnsi"/>
          <w:color w:val="000000"/>
          <w:sz w:val="24"/>
          <w:szCs w:val="24"/>
        </w:rPr>
        <w:t>Camino</w:t>
      </w:r>
      <w:proofErr w:type="spellEnd"/>
      <w:r w:rsidRPr="0089080E">
        <w:rPr>
          <w:rFonts w:eastAsia="Droid Sans" w:cstheme="minorHAnsi"/>
          <w:color w:val="000000"/>
          <w:sz w:val="24"/>
          <w:szCs w:val="24"/>
        </w:rPr>
        <w:t xml:space="preserve"> – šetnje u dubine sebe“ te „Moj </w:t>
      </w:r>
      <w:proofErr w:type="spellStart"/>
      <w:r w:rsidRPr="0089080E">
        <w:rPr>
          <w:rFonts w:eastAsia="Droid Sans" w:cstheme="minorHAnsi"/>
          <w:color w:val="000000"/>
          <w:sz w:val="24"/>
          <w:szCs w:val="24"/>
        </w:rPr>
        <w:t>Camino</w:t>
      </w:r>
      <w:proofErr w:type="spellEnd"/>
      <w:r w:rsidRPr="0089080E">
        <w:rPr>
          <w:rFonts w:eastAsia="Droid Sans" w:cstheme="minorHAnsi"/>
          <w:color w:val="000000"/>
          <w:sz w:val="24"/>
          <w:szCs w:val="24"/>
        </w:rPr>
        <w:t xml:space="preserve"> 2“ u kojem prenosi šarenu prošlost, tradiciju i ljude koji su oblikovali hodočasnički put i njegove legende. Prisutni posjetitelji imali su priliku sa gospođom Marom proputovati ovaj vrlo zanimljiv put, saznati puno povijesnih činjenica o njemu te doživjeti njegove  prirodne ljepote. </w:t>
      </w:r>
    </w:p>
    <w:p w14:paraId="49CA61B8" w14:textId="77777777" w:rsidR="00D72DA2" w:rsidRPr="0089080E" w:rsidRDefault="00D72DA2" w:rsidP="0089080E">
      <w:pPr>
        <w:tabs>
          <w:tab w:val="left" w:pos="708"/>
        </w:tabs>
        <w:suppressAutoHyphens/>
        <w:spacing w:after="0" w:line="360" w:lineRule="auto"/>
        <w:jc w:val="both"/>
        <w:rPr>
          <w:rFonts w:eastAsia="Droid Sans" w:cstheme="minorHAnsi"/>
          <w:color w:val="000000"/>
          <w:sz w:val="24"/>
          <w:szCs w:val="24"/>
        </w:rPr>
      </w:pPr>
      <w:r w:rsidRPr="0089080E">
        <w:rPr>
          <w:rFonts w:eastAsia="Droid Sans" w:cstheme="minorHAnsi"/>
          <w:color w:val="000000"/>
          <w:sz w:val="24"/>
          <w:szCs w:val="24"/>
        </w:rPr>
        <w:t xml:space="preserve">Nakon promocije ovih prekrasnih putopisnih knjiga mag. pharm. Mara Doljak održala je predavanje o dobrobiti eteričnih ulja i </w:t>
      </w:r>
      <w:proofErr w:type="spellStart"/>
      <w:r w:rsidRPr="0089080E">
        <w:rPr>
          <w:rFonts w:eastAsia="Droid Sans" w:cstheme="minorHAnsi"/>
          <w:color w:val="000000"/>
          <w:sz w:val="24"/>
          <w:szCs w:val="24"/>
        </w:rPr>
        <w:t>aromaterapije</w:t>
      </w:r>
      <w:proofErr w:type="spellEnd"/>
      <w:r w:rsidRPr="0089080E">
        <w:rPr>
          <w:rFonts w:eastAsia="Droid Sans" w:cstheme="minorHAnsi"/>
          <w:color w:val="000000"/>
          <w:sz w:val="24"/>
          <w:szCs w:val="24"/>
        </w:rPr>
        <w:t xml:space="preserve"> kojima se uspješno bavi već dugi niz godina i koja su je pratila na njezinim putovanjima kao pomoć u nekim izazovnijim situacijama. Nakon predavanja održana je i radionica na kojoj su svi posjetitelji izrađivali proizvod koji su na kraju i ponijeli svojim kućama. </w:t>
      </w:r>
    </w:p>
    <w:p w14:paraId="30C6373B" w14:textId="5460FF1E" w:rsidR="00C30B29" w:rsidRPr="0089080E" w:rsidRDefault="00D72DA2" w:rsidP="0089080E">
      <w:pPr>
        <w:tabs>
          <w:tab w:val="left" w:pos="708"/>
        </w:tabs>
        <w:suppressAutoHyphens/>
        <w:spacing w:after="0" w:line="360" w:lineRule="auto"/>
        <w:jc w:val="both"/>
        <w:rPr>
          <w:rFonts w:eastAsia="Droid Sans" w:cstheme="minorHAnsi"/>
          <w:color w:val="000000"/>
          <w:sz w:val="24"/>
          <w:szCs w:val="24"/>
        </w:rPr>
      </w:pPr>
      <w:r w:rsidRPr="0089080E">
        <w:rPr>
          <w:rFonts w:cstheme="minorHAnsi"/>
          <w:noProof/>
          <w:sz w:val="24"/>
          <w:szCs w:val="24"/>
          <w:lang w:eastAsia="hr-HR"/>
        </w:rPr>
        <w:drawing>
          <wp:anchor distT="0" distB="0" distL="114300" distR="114300" simplePos="0" relativeHeight="251669504" behindDoc="1" locked="0" layoutInCell="1" allowOverlap="1" wp14:anchorId="445219B4" wp14:editId="025C61DE">
            <wp:simplePos x="0" y="0"/>
            <wp:positionH relativeFrom="column">
              <wp:posOffset>97155</wp:posOffset>
            </wp:positionH>
            <wp:positionV relativeFrom="paragraph">
              <wp:posOffset>361950</wp:posOffset>
            </wp:positionV>
            <wp:extent cx="5626100" cy="3750310"/>
            <wp:effectExtent l="0" t="0" r="0" b="2540"/>
            <wp:wrapThrough wrapText="bothSides">
              <wp:wrapPolygon edited="0">
                <wp:start x="0" y="0"/>
                <wp:lineTo x="0" y="21505"/>
                <wp:lineTo x="21502" y="21505"/>
                <wp:lineTo x="21502" y="0"/>
                <wp:lineTo x="0" y="0"/>
              </wp:wrapPolygon>
            </wp:wrapThrough>
            <wp:docPr id="1" name="Slika 1" descr="C:\Users\Manuela\AppData\Local\Microsoft\Windows\Temporary Internet Files\Content.Outlook\62159TWI\22.4. 2022. Noć knjige -Mara Doljak- u Donjoj Stubici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Temporary Internet Files\Content.Outlook\62159TWI\22.4. 2022. Noć knjige -Mara Doljak- u Donjoj Stubici 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100"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23C12" w14:textId="77777777" w:rsidR="00C30B29" w:rsidRPr="0089080E" w:rsidRDefault="00C30B29" w:rsidP="0089080E">
      <w:pPr>
        <w:spacing w:line="360" w:lineRule="auto"/>
        <w:rPr>
          <w:rFonts w:eastAsia="Droid Sans" w:cstheme="minorHAnsi"/>
          <w:sz w:val="24"/>
          <w:szCs w:val="24"/>
        </w:rPr>
      </w:pPr>
    </w:p>
    <w:p w14:paraId="26B6CF4A" w14:textId="77777777" w:rsidR="00C30B29" w:rsidRPr="0089080E" w:rsidRDefault="00C30B29" w:rsidP="0089080E">
      <w:pPr>
        <w:spacing w:line="360" w:lineRule="auto"/>
        <w:rPr>
          <w:rFonts w:eastAsia="Droid Sans" w:cstheme="minorHAnsi"/>
          <w:sz w:val="24"/>
          <w:szCs w:val="24"/>
        </w:rPr>
      </w:pPr>
    </w:p>
    <w:p w14:paraId="4DBF42EA" w14:textId="2257E58C" w:rsidR="00C30B29" w:rsidRPr="0089080E" w:rsidRDefault="00C30B29" w:rsidP="0089080E">
      <w:pPr>
        <w:tabs>
          <w:tab w:val="left" w:pos="1305"/>
        </w:tabs>
        <w:spacing w:line="360" w:lineRule="auto"/>
        <w:rPr>
          <w:rFonts w:eastAsia="Droid Sans" w:cstheme="minorHAnsi"/>
          <w:b/>
          <w:sz w:val="24"/>
          <w:szCs w:val="24"/>
        </w:rPr>
      </w:pPr>
      <w:r w:rsidRPr="0089080E">
        <w:rPr>
          <w:rFonts w:eastAsia="Droid Sans" w:cstheme="minorHAnsi"/>
          <w:b/>
          <w:sz w:val="24"/>
          <w:szCs w:val="24"/>
        </w:rPr>
        <w:tab/>
      </w:r>
    </w:p>
    <w:p w14:paraId="6F5AADC1" w14:textId="7A4FC634" w:rsidR="003C6893" w:rsidRPr="0089080E" w:rsidRDefault="003C6893" w:rsidP="0089080E">
      <w:pPr>
        <w:tabs>
          <w:tab w:val="left" w:pos="708"/>
        </w:tabs>
        <w:suppressAutoHyphens/>
        <w:spacing w:after="0" w:line="360" w:lineRule="auto"/>
        <w:jc w:val="both"/>
        <w:rPr>
          <w:rFonts w:cstheme="minorHAnsi"/>
          <w:sz w:val="24"/>
          <w:szCs w:val="24"/>
        </w:rPr>
      </w:pPr>
      <w:r w:rsidRPr="0089080E">
        <w:rPr>
          <w:rFonts w:cstheme="minorHAnsi"/>
          <w:sz w:val="24"/>
          <w:szCs w:val="24"/>
        </w:rPr>
        <w:lastRenderedPageBreak/>
        <w:t>Od 27. 04. 2022. godine Pučko otvoreno učilište – Knjižnica Donja Stubica krenula je sa preseljenjem kompletnog fonda i inventara na privremenu adresu u Dom kulture Donja Stubica kako bi se krenulo u realizaciju projekta obnove zgrade koja je oštećena u potresu. Grad Donja Stubica kao vlasnik navedene zgrade osigurao je sredstava putem projekta protupotresne obnove te se krenulo sa navedenom obnovom zgrade.</w:t>
      </w:r>
    </w:p>
    <w:p w14:paraId="04C8B2BD" w14:textId="7C7244E0" w:rsidR="003C6893" w:rsidRPr="0089080E" w:rsidRDefault="003C6893" w:rsidP="0089080E">
      <w:pPr>
        <w:spacing w:line="360" w:lineRule="auto"/>
        <w:jc w:val="both"/>
        <w:rPr>
          <w:rFonts w:cstheme="minorHAnsi"/>
          <w:sz w:val="24"/>
          <w:szCs w:val="24"/>
        </w:rPr>
      </w:pPr>
      <w:r w:rsidRPr="0089080E">
        <w:rPr>
          <w:rFonts w:cstheme="minorHAnsi"/>
          <w:sz w:val="24"/>
          <w:szCs w:val="24"/>
        </w:rPr>
        <w:t xml:space="preserve">U dva tjedna uz pomoć izvođača radova obavljen je vrlo zahtjevan posao gdje je kompletan fond knjižnice sa policama te sav namještaj na siguran način preseljen </w:t>
      </w:r>
      <w:r w:rsidR="0009768D">
        <w:rPr>
          <w:rFonts w:cstheme="minorHAnsi"/>
          <w:sz w:val="24"/>
          <w:szCs w:val="24"/>
        </w:rPr>
        <w:t>u</w:t>
      </w:r>
      <w:r w:rsidRPr="0089080E">
        <w:rPr>
          <w:rFonts w:cstheme="minorHAnsi"/>
          <w:sz w:val="24"/>
          <w:szCs w:val="24"/>
        </w:rPr>
        <w:t xml:space="preserve"> novi prostor uz veliki trud djelatnica </w:t>
      </w:r>
      <w:r w:rsidR="00D566DF" w:rsidRPr="0089080E">
        <w:rPr>
          <w:rFonts w:cstheme="minorHAnsi"/>
          <w:sz w:val="24"/>
          <w:szCs w:val="24"/>
        </w:rPr>
        <w:t>Pučkog otvorenog učilišta</w:t>
      </w:r>
      <w:r w:rsidRPr="0089080E">
        <w:rPr>
          <w:rFonts w:cstheme="minorHAnsi"/>
          <w:sz w:val="24"/>
          <w:szCs w:val="24"/>
        </w:rPr>
        <w:t>.</w:t>
      </w:r>
      <w:r w:rsidR="00D566DF" w:rsidRPr="0089080E">
        <w:rPr>
          <w:rFonts w:cstheme="minorHAnsi"/>
          <w:sz w:val="24"/>
          <w:szCs w:val="24"/>
        </w:rPr>
        <w:t xml:space="preserve"> </w:t>
      </w:r>
      <w:r w:rsidRPr="0089080E">
        <w:rPr>
          <w:rFonts w:cstheme="minorHAnsi"/>
          <w:sz w:val="24"/>
          <w:szCs w:val="24"/>
        </w:rPr>
        <w:t xml:space="preserve"> </w:t>
      </w:r>
      <w:r w:rsidR="006849B3" w:rsidRPr="0089080E">
        <w:rPr>
          <w:rFonts w:cstheme="minorHAnsi"/>
          <w:sz w:val="24"/>
          <w:szCs w:val="24"/>
        </w:rPr>
        <w:t>Izvođači radova bili su zaduženi za prijevoz sa jedne adrese na drugu te montiranje polica, a za sve ostalo bile su zadužene samo djelatnice Učilišta. Vrlo dobrom organizacijom i koordinacijom uspjelo se u vrlo kratkom roku odraditi vrlo veliki i zahtjevni posao bez ikakvih gubitaka ili oštećenja fonda ili namještaja.</w:t>
      </w:r>
    </w:p>
    <w:p w14:paraId="6209EC10" w14:textId="31B21C06" w:rsidR="00184701" w:rsidRPr="0089080E" w:rsidRDefault="00184701" w:rsidP="0089080E">
      <w:pPr>
        <w:spacing w:line="360" w:lineRule="auto"/>
        <w:jc w:val="both"/>
        <w:rPr>
          <w:rFonts w:cstheme="minorHAnsi"/>
          <w:sz w:val="24"/>
          <w:szCs w:val="24"/>
        </w:rPr>
      </w:pPr>
    </w:p>
    <w:p w14:paraId="18E9CF79" w14:textId="77777777" w:rsidR="00184701" w:rsidRPr="0089080E" w:rsidRDefault="00184701" w:rsidP="0089080E">
      <w:pPr>
        <w:spacing w:line="360" w:lineRule="auto"/>
        <w:jc w:val="both"/>
        <w:rPr>
          <w:rFonts w:cstheme="minorHAnsi"/>
          <w:sz w:val="24"/>
          <w:szCs w:val="24"/>
        </w:rPr>
      </w:pPr>
    </w:p>
    <w:p w14:paraId="7809542B" w14:textId="486CB3B2" w:rsidR="00184701" w:rsidRPr="0089080E" w:rsidRDefault="00184701" w:rsidP="0089080E">
      <w:pPr>
        <w:spacing w:line="360" w:lineRule="auto"/>
        <w:jc w:val="both"/>
        <w:rPr>
          <w:rFonts w:cstheme="minorHAnsi"/>
          <w:sz w:val="24"/>
          <w:szCs w:val="24"/>
        </w:rPr>
      </w:pPr>
      <w:r w:rsidRPr="0089080E">
        <w:rPr>
          <w:rFonts w:cstheme="minorHAnsi"/>
          <w:noProof/>
          <w:sz w:val="24"/>
          <w:szCs w:val="24"/>
          <w:lang w:eastAsia="hr-HR"/>
        </w:rPr>
        <w:drawing>
          <wp:inline distT="0" distB="0" distL="0" distR="0" wp14:anchorId="14F0D4DC" wp14:editId="0C63862E">
            <wp:extent cx="5956299" cy="4467225"/>
            <wp:effectExtent l="0" t="0" r="698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7408" cy="4475557"/>
                    </a:xfrm>
                    <a:prstGeom prst="rect">
                      <a:avLst/>
                    </a:prstGeom>
                    <a:noFill/>
                    <a:ln>
                      <a:noFill/>
                    </a:ln>
                  </pic:spPr>
                </pic:pic>
              </a:graphicData>
            </a:graphic>
          </wp:inline>
        </w:drawing>
      </w:r>
    </w:p>
    <w:p w14:paraId="214B3D8F" w14:textId="5E8554B0" w:rsidR="00184701" w:rsidRPr="0089080E" w:rsidRDefault="00184701" w:rsidP="0089080E">
      <w:pPr>
        <w:spacing w:line="360" w:lineRule="auto"/>
        <w:jc w:val="both"/>
        <w:rPr>
          <w:rFonts w:cstheme="minorHAnsi"/>
          <w:sz w:val="24"/>
          <w:szCs w:val="24"/>
        </w:rPr>
      </w:pPr>
    </w:p>
    <w:p w14:paraId="3C0ED78D" w14:textId="6C5A5DEF" w:rsidR="00184701" w:rsidRPr="0089080E" w:rsidRDefault="00734729" w:rsidP="0089080E">
      <w:pPr>
        <w:spacing w:line="360" w:lineRule="auto"/>
        <w:jc w:val="both"/>
        <w:rPr>
          <w:rFonts w:cstheme="minorHAnsi"/>
          <w:sz w:val="24"/>
          <w:szCs w:val="24"/>
        </w:rPr>
      </w:pPr>
      <w:r w:rsidRPr="0089080E">
        <w:rPr>
          <w:rFonts w:cstheme="minorHAnsi"/>
          <w:noProof/>
          <w:sz w:val="24"/>
          <w:szCs w:val="24"/>
          <w:lang w:eastAsia="hr-HR"/>
        </w:rPr>
        <w:lastRenderedPageBreak/>
        <w:drawing>
          <wp:anchor distT="0" distB="0" distL="114300" distR="114300" simplePos="0" relativeHeight="251681792" behindDoc="0" locked="0" layoutInCell="1" allowOverlap="1" wp14:anchorId="125708DB" wp14:editId="314FDE67">
            <wp:simplePos x="0" y="0"/>
            <wp:positionH relativeFrom="column">
              <wp:posOffset>-71120</wp:posOffset>
            </wp:positionH>
            <wp:positionV relativeFrom="paragraph">
              <wp:posOffset>4352925</wp:posOffset>
            </wp:positionV>
            <wp:extent cx="5760720" cy="4320540"/>
            <wp:effectExtent l="0" t="0" r="0" b="3810"/>
            <wp:wrapThrough wrapText="bothSides">
              <wp:wrapPolygon edited="0">
                <wp:start x="0" y="0"/>
                <wp:lineTo x="0" y="21524"/>
                <wp:lineTo x="21500" y="21524"/>
                <wp:lineTo x="21500" y="0"/>
                <wp:lineTo x="0" y="0"/>
              </wp:wrapPolygon>
            </wp:wrapThrough>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0E">
        <w:rPr>
          <w:rFonts w:cstheme="minorHAnsi"/>
          <w:noProof/>
          <w:sz w:val="24"/>
          <w:szCs w:val="24"/>
          <w:lang w:eastAsia="hr-HR"/>
        </w:rPr>
        <w:drawing>
          <wp:anchor distT="0" distB="0" distL="114300" distR="114300" simplePos="0" relativeHeight="251680768" behindDoc="0" locked="0" layoutInCell="1" allowOverlap="1" wp14:anchorId="779A7B74" wp14:editId="4705CDEB">
            <wp:simplePos x="0" y="0"/>
            <wp:positionH relativeFrom="margin">
              <wp:align>left</wp:align>
            </wp:positionH>
            <wp:positionV relativeFrom="paragraph">
              <wp:posOffset>0</wp:posOffset>
            </wp:positionV>
            <wp:extent cx="5505450" cy="4129087"/>
            <wp:effectExtent l="0" t="0" r="0" b="5080"/>
            <wp:wrapThrough wrapText="bothSides">
              <wp:wrapPolygon edited="0">
                <wp:start x="0" y="0"/>
                <wp:lineTo x="0" y="21527"/>
                <wp:lineTo x="21525" y="21527"/>
                <wp:lineTo x="21525" y="0"/>
                <wp:lineTo x="0" y="0"/>
              </wp:wrapPolygon>
            </wp:wrapThrough>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4129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D3CC0" w14:textId="3DCD4489" w:rsidR="00184701" w:rsidRPr="0089080E" w:rsidRDefault="00184701" w:rsidP="0089080E">
      <w:pPr>
        <w:spacing w:line="360" w:lineRule="auto"/>
        <w:jc w:val="both"/>
        <w:rPr>
          <w:rFonts w:cstheme="minorHAnsi"/>
          <w:noProof/>
          <w:sz w:val="24"/>
          <w:szCs w:val="24"/>
        </w:rPr>
      </w:pPr>
      <w:r w:rsidRPr="0089080E">
        <w:rPr>
          <w:rFonts w:cstheme="minorHAnsi"/>
          <w:noProof/>
          <w:sz w:val="24"/>
          <w:szCs w:val="24"/>
          <w:lang w:eastAsia="hr-HR"/>
        </w:rPr>
        <w:lastRenderedPageBreak/>
        <w:drawing>
          <wp:inline distT="0" distB="0" distL="0" distR="0" wp14:anchorId="4107E34F" wp14:editId="24436C87">
            <wp:extent cx="5791199" cy="4038600"/>
            <wp:effectExtent l="0" t="0" r="63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4866" cy="4048131"/>
                    </a:xfrm>
                    <a:prstGeom prst="rect">
                      <a:avLst/>
                    </a:prstGeom>
                    <a:noFill/>
                    <a:ln>
                      <a:noFill/>
                    </a:ln>
                  </pic:spPr>
                </pic:pic>
              </a:graphicData>
            </a:graphic>
          </wp:inline>
        </w:drawing>
      </w:r>
    </w:p>
    <w:p w14:paraId="720DD99B" w14:textId="77777777" w:rsidR="00184701" w:rsidRPr="0089080E" w:rsidRDefault="00184701" w:rsidP="0089080E">
      <w:pPr>
        <w:spacing w:line="360" w:lineRule="auto"/>
        <w:jc w:val="both"/>
        <w:rPr>
          <w:rFonts w:cstheme="minorHAnsi"/>
          <w:noProof/>
          <w:sz w:val="24"/>
          <w:szCs w:val="24"/>
        </w:rPr>
      </w:pPr>
    </w:p>
    <w:p w14:paraId="495F9175" w14:textId="44D5355E" w:rsidR="003C6893" w:rsidRPr="0089080E" w:rsidRDefault="00184701" w:rsidP="0089080E">
      <w:pPr>
        <w:spacing w:line="360" w:lineRule="auto"/>
        <w:jc w:val="both"/>
        <w:rPr>
          <w:rFonts w:cstheme="minorHAnsi"/>
          <w:sz w:val="24"/>
          <w:szCs w:val="24"/>
        </w:rPr>
      </w:pPr>
      <w:r w:rsidRPr="0089080E">
        <w:rPr>
          <w:rFonts w:cstheme="minorHAnsi"/>
          <w:noProof/>
          <w:sz w:val="24"/>
          <w:szCs w:val="24"/>
          <w:lang w:eastAsia="hr-HR"/>
        </w:rPr>
        <w:drawing>
          <wp:inline distT="0" distB="0" distL="0" distR="0" wp14:anchorId="233D7C06" wp14:editId="7F34B59C">
            <wp:extent cx="5743575" cy="4040958"/>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671" cy="4048765"/>
                    </a:xfrm>
                    <a:prstGeom prst="rect">
                      <a:avLst/>
                    </a:prstGeom>
                    <a:noFill/>
                    <a:ln>
                      <a:noFill/>
                    </a:ln>
                  </pic:spPr>
                </pic:pic>
              </a:graphicData>
            </a:graphic>
          </wp:inline>
        </w:drawing>
      </w:r>
    </w:p>
    <w:p w14:paraId="51BCA985" w14:textId="1D1C41B7" w:rsidR="003C6893" w:rsidRDefault="003C6893" w:rsidP="0089080E">
      <w:pPr>
        <w:spacing w:line="360" w:lineRule="auto"/>
        <w:jc w:val="both"/>
        <w:rPr>
          <w:rFonts w:cstheme="minorHAnsi"/>
          <w:bCs/>
          <w:sz w:val="24"/>
          <w:szCs w:val="24"/>
        </w:rPr>
      </w:pPr>
      <w:r w:rsidRPr="0089080E">
        <w:rPr>
          <w:rFonts w:cstheme="minorHAnsi"/>
          <w:bCs/>
          <w:sz w:val="24"/>
          <w:szCs w:val="24"/>
        </w:rPr>
        <w:lastRenderedPageBreak/>
        <w:t>Pučko otvoreno učilište – Knjižnica Donja Stubica nakon preseljenja na novu privremenu adresu, te poslagivanja kompletnog knjižnog fonda i inventara knjižnice krenulo je sa svojim uobičajenim aktivnostima na novoj adresi, u prostoru Doma kulture gdje smo se</w:t>
      </w:r>
      <w:r w:rsidR="006849B3" w:rsidRPr="0089080E">
        <w:rPr>
          <w:rFonts w:cstheme="minorHAnsi"/>
          <w:bCs/>
          <w:sz w:val="24"/>
          <w:szCs w:val="24"/>
        </w:rPr>
        <w:t xml:space="preserve"> dosta</w:t>
      </w:r>
      <w:r w:rsidRPr="0089080E">
        <w:rPr>
          <w:rFonts w:cstheme="minorHAnsi"/>
          <w:bCs/>
          <w:sz w:val="24"/>
          <w:szCs w:val="24"/>
        </w:rPr>
        <w:t xml:space="preserve"> ugodno smjestili.  Nakon vrlo kratkog perioda u kojem knjižnica nije radila sa korisnicima, naši članovi mogli su normalno posuđivati i vraćati svoje knjige te redovno koristiti i ostale usluge knjižnice. </w:t>
      </w:r>
    </w:p>
    <w:p w14:paraId="6011B89C" w14:textId="77777777" w:rsidR="00256DCC" w:rsidRPr="0089080E" w:rsidRDefault="00256DCC" w:rsidP="0089080E">
      <w:pPr>
        <w:spacing w:line="360" w:lineRule="auto"/>
        <w:jc w:val="both"/>
        <w:rPr>
          <w:rFonts w:cstheme="minorHAnsi"/>
          <w:bCs/>
          <w:sz w:val="24"/>
          <w:szCs w:val="24"/>
        </w:rPr>
      </w:pPr>
    </w:p>
    <w:p w14:paraId="753D82BD" w14:textId="77777777" w:rsidR="0089080E" w:rsidRDefault="00184701" w:rsidP="0089080E">
      <w:pPr>
        <w:spacing w:line="360" w:lineRule="auto"/>
        <w:jc w:val="both"/>
        <w:rPr>
          <w:rFonts w:eastAsia="Droid Sans" w:cstheme="minorHAnsi"/>
          <w:noProof/>
          <w:sz w:val="24"/>
          <w:szCs w:val="24"/>
        </w:rPr>
      </w:pPr>
      <w:r w:rsidRPr="0089080E">
        <w:rPr>
          <w:rFonts w:eastAsia="Droid Sans" w:cstheme="minorHAnsi"/>
          <w:noProof/>
          <w:sz w:val="24"/>
          <w:szCs w:val="24"/>
          <w:lang w:eastAsia="hr-HR"/>
        </w:rPr>
        <w:drawing>
          <wp:inline distT="0" distB="0" distL="0" distR="0" wp14:anchorId="4C0A07E1" wp14:editId="1C6BC828">
            <wp:extent cx="5676265" cy="5333750"/>
            <wp:effectExtent l="0" t="0" r="635"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9260" b="14488"/>
                    <a:stretch/>
                  </pic:blipFill>
                  <pic:spPr bwMode="auto">
                    <a:xfrm>
                      <a:off x="0" y="0"/>
                      <a:ext cx="5686633" cy="5343492"/>
                    </a:xfrm>
                    <a:prstGeom prst="rect">
                      <a:avLst/>
                    </a:prstGeom>
                    <a:noFill/>
                    <a:ln>
                      <a:noFill/>
                    </a:ln>
                    <a:extLst>
                      <a:ext uri="{53640926-AAD7-44D8-BBD7-CCE9431645EC}">
                        <a14:shadowObscured xmlns:a14="http://schemas.microsoft.com/office/drawing/2010/main"/>
                      </a:ext>
                    </a:extLst>
                  </pic:spPr>
                </pic:pic>
              </a:graphicData>
            </a:graphic>
          </wp:inline>
        </w:drawing>
      </w:r>
    </w:p>
    <w:p w14:paraId="2419CC95" w14:textId="77777777" w:rsidR="00256DCC" w:rsidRDefault="00256DCC" w:rsidP="0089080E">
      <w:pPr>
        <w:spacing w:line="360" w:lineRule="auto"/>
        <w:jc w:val="both"/>
        <w:rPr>
          <w:rFonts w:cstheme="minorHAnsi"/>
          <w:sz w:val="24"/>
          <w:szCs w:val="24"/>
        </w:rPr>
      </w:pPr>
    </w:p>
    <w:p w14:paraId="410E5AF3" w14:textId="22E41C2E" w:rsidR="00256DCC" w:rsidRDefault="00D566DF" w:rsidP="0089080E">
      <w:pPr>
        <w:spacing w:line="360" w:lineRule="auto"/>
        <w:jc w:val="both"/>
        <w:rPr>
          <w:rFonts w:cstheme="minorHAnsi"/>
          <w:sz w:val="24"/>
          <w:szCs w:val="24"/>
        </w:rPr>
      </w:pPr>
      <w:r w:rsidRPr="0089080E">
        <w:rPr>
          <w:rFonts w:cstheme="minorHAnsi"/>
          <w:sz w:val="24"/>
          <w:szCs w:val="24"/>
        </w:rPr>
        <w:t xml:space="preserve">U Domu kulture osigurani su svi uvjeti za nesmetano obavljanje knjižnične djelatnosti kako bi naši članovi mogli posuđivati knjige te koristiti ostale usluge knjižnice. </w:t>
      </w:r>
    </w:p>
    <w:p w14:paraId="10E6A740" w14:textId="5724947A" w:rsidR="00256DCC" w:rsidRDefault="00256DCC" w:rsidP="0089080E">
      <w:pPr>
        <w:spacing w:line="360" w:lineRule="auto"/>
        <w:jc w:val="both"/>
        <w:rPr>
          <w:rFonts w:eastAsia="Droid Sans" w:cstheme="minorHAnsi"/>
          <w:sz w:val="24"/>
          <w:szCs w:val="24"/>
        </w:rPr>
      </w:pPr>
      <w:r>
        <w:rPr>
          <w:rFonts w:cstheme="minorHAnsi"/>
          <w:sz w:val="24"/>
          <w:szCs w:val="24"/>
        </w:rPr>
        <w:br w:type="column"/>
      </w:r>
      <w:r w:rsidR="0089080E">
        <w:rPr>
          <w:rFonts w:eastAsia="Droid Sans" w:cstheme="minorHAnsi"/>
          <w:sz w:val="24"/>
          <w:szCs w:val="24"/>
        </w:rPr>
        <w:lastRenderedPageBreak/>
        <w:t xml:space="preserve">Prostor Knjižnice Donja Stubica nakon preseljenja te obavljenog dijela radova na </w:t>
      </w:r>
      <w:r w:rsidR="00B2673C" w:rsidRPr="00B2673C">
        <w:rPr>
          <w:rFonts w:eastAsia="Droid Sans" w:cstheme="minorHAnsi"/>
          <w:noProof/>
          <w:sz w:val="24"/>
          <w:szCs w:val="24"/>
          <w:lang w:eastAsia="hr-HR"/>
        </w:rPr>
        <w:drawing>
          <wp:anchor distT="0" distB="0" distL="114300" distR="114300" simplePos="0" relativeHeight="251682816" behindDoc="0" locked="0" layoutInCell="1" allowOverlap="1" wp14:anchorId="523792D6" wp14:editId="3160E722">
            <wp:simplePos x="0" y="0"/>
            <wp:positionH relativeFrom="margin">
              <wp:align>left</wp:align>
            </wp:positionH>
            <wp:positionV relativeFrom="paragraph">
              <wp:posOffset>814705</wp:posOffset>
            </wp:positionV>
            <wp:extent cx="2700655" cy="5549900"/>
            <wp:effectExtent l="0" t="0" r="4445" b="0"/>
            <wp:wrapThrough wrapText="bothSides">
              <wp:wrapPolygon edited="0">
                <wp:start x="0" y="0"/>
                <wp:lineTo x="0" y="21501"/>
                <wp:lineTo x="21483" y="21501"/>
                <wp:lineTo x="21483" y="0"/>
                <wp:lineTo x="0" y="0"/>
              </wp:wrapPolygon>
            </wp:wrapThrough>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554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80E">
        <w:rPr>
          <w:rFonts w:eastAsia="Droid Sans" w:cstheme="minorHAnsi"/>
          <w:sz w:val="24"/>
          <w:szCs w:val="24"/>
        </w:rPr>
        <w:t xml:space="preserve">protupotresnoj obnovi trenutno nije u funkciji. </w:t>
      </w:r>
    </w:p>
    <w:p w14:paraId="62797C78" w14:textId="231426E3" w:rsidR="00B2673C" w:rsidRDefault="00B2673C" w:rsidP="0089080E">
      <w:pPr>
        <w:spacing w:line="360" w:lineRule="auto"/>
        <w:jc w:val="both"/>
        <w:rPr>
          <w:rFonts w:eastAsia="Droid Sans" w:cstheme="minorHAnsi"/>
          <w:sz w:val="24"/>
          <w:szCs w:val="24"/>
        </w:rPr>
      </w:pPr>
      <w:r w:rsidRPr="00256DCC">
        <w:rPr>
          <w:rFonts w:eastAsia="Droid Sans" w:cstheme="minorHAnsi"/>
          <w:noProof/>
          <w:sz w:val="24"/>
          <w:szCs w:val="24"/>
          <w:lang w:eastAsia="hr-HR"/>
        </w:rPr>
        <w:drawing>
          <wp:anchor distT="0" distB="0" distL="114300" distR="114300" simplePos="0" relativeHeight="251683840" behindDoc="0" locked="0" layoutInCell="1" allowOverlap="1" wp14:anchorId="223A478E" wp14:editId="39DD7730">
            <wp:simplePos x="0" y="0"/>
            <wp:positionH relativeFrom="margin">
              <wp:align>right</wp:align>
            </wp:positionH>
            <wp:positionV relativeFrom="paragraph">
              <wp:posOffset>104140</wp:posOffset>
            </wp:positionV>
            <wp:extent cx="2730500" cy="5608955"/>
            <wp:effectExtent l="0" t="0" r="0" b="0"/>
            <wp:wrapThrough wrapText="bothSides">
              <wp:wrapPolygon edited="0">
                <wp:start x="0" y="0"/>
                <wp:lineTo x="0" y="21495"/>
                <wp:lineTo x="21399" y="21495"/>
                <wp:lineTo x="21399"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0" cy="560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445E3" w14:textId="41496EE1" w:rsidR="00256DCC" w:rsidRDefault="00B2673C" w:rsidP="0089080E">
      <w:pPr>
        <w:spacing w:line="360" w:lineRule="auto"/>
        <w:jc w:val="both"/>
        <w:rPr>
          <w:rFonts w:eastAsia="Droid Sans" w:cstheme="minorHAnsi"/>
          <w:sz w:val="24"/>
          <w:szCs w:val="24"/>
        </w:rPr>
      </w:pPr>
      <w:r>
        <w:rPr>
          <w:rFonts w:eastAsia="Droid Sans" w:cstheme="minorHAnsi"/>
          <w:sz w:val="24"/>
          <w:szCs w:val="24"/>
        </w:rPr>
        <w:br w:type="column"/>
      </w:r>
      <w:r w:rsidRPr="00B2673C">
        <w:rPr>
          <w:rFonts w:eastAsia="Droid Sans" w:cstheme="minorHAnsi"/>
          <w:noProof/>
          <w:sz w:val="24"/>
          <w:szCs w:val="24"/>
          <w:lang w:eastAsia="hr-HR"/>
        </w:rPr>
        <w:lastRenderedPageBreak/>
        <w:drawing>
          <wp:anchor distT="0" distB="0" distL="114300" distR="114300" simplePos="0" relativeHeight="251685888" behindDoc="0" locked="0" layoutInCell="1" allowOverlap="1" wp14:anchorId="2ADA36A3" wp14:editId="38F3AE9E">
            <wp:simplePos x="0" y="0"/>
            <wp:positionH relativeFrom="column">
              <wp:posOffset>3176270</wp:posOffset>
            </wp:positionH>
            <wp:positionV relativeFrom="paragraph">
              <wp:posOffset>14605</wp:posOffset>
            </wp:positionV>
            <wp:extent cx="2855595" cy="5867400"/>
            <wp:effectExtent l="0" t="0" r="1905" b="0"/>
            <wp:wrapThrough wrapText="bothSides">
              <wp:wrapPolygon edited="0">
                <wp:start x="0" y="0"/>
                <wp:lineTo x="0" y="21530"/>
                <wp:lineTo x="21470" y="21530"/>
                <wp:lineTo x="21470" y="0"/>
                <wp:lineTo x="0" y="0"/>
              </wp:wrapPolygon>
            </wp:wrapThrough>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59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73C">
        <w:rPr>
          <w:rFonts w:eastAsia="Droid Sans" w:cstheme="minorHAnsi"/>
          <w:noProof/>
          <w:sz w:val="24"/>
          <w:szCs w:val="24"/>
          <w:lang w:eastAsia="hr-HR"/>
        </w:rPr>
        <w:drawing>
          <wp:anchor distT="0" distB="0" distL="114300" distR="114300" simplePos="0" relativeHeight="251684864" behindDoc="0" locked="0" layoutInCell="1" allowOverlap="1" wp14:anchorId="74DB64B5" wp14:editId="6774659D">
            <wp:simplePos x="0" y="0"/>
            <wp:positionH relativeFrom="margin">
              <wp:align>left</wp:align>
            </wp:positionH>
            <wp:positionV relativeFrom="paragraph">
              <wp:posOffset>1905</wp:posOffset>
            </wp:positionV>
            <wp:extent cx="2886710" cy="5930900"/>
            <wp:effectExtent l="0" t="0" r="8890" b="0"/>
            <wp:wrapThrough wrapText="bothSides">
              <wp:wrapPolygon edited="0">
                <wp:start x="0" y="0"/>
                <wp:lineTo x="0" y="21507"/>
                <wp:lineTo x="21524" y="21507"/>
                <wp:lineTo x="21524" y="0"/>
                <wp:lineTo x="0" y="0"/>
              </wp:wrapPolygon>
            </wp:wrapThrough>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134" cy="5947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71AF6" w14:textId="77777777" w:rsidR="00256DCC" w:rsidRDefault="00256DCC" w:rsidP="0089080E">
      <w:pPr>
        <w:spacing w:line="360" w:lineRule="auto"/>
        <w:jc w:val="both"/>
        <w:rPr>
          <w:rFonts w:eastAsia="Droid Sans" w:cstheme="minorHAnsi"/>
          <w:sz w:val="24"/>
          <w:szCs w:val="24"/>
        </w:rPr>
      </w:pPr>
    </w:p>
    <w:p w14:paraId="1455F498" w14:textId="519A8B5C" w:rsidR="00C30B29" w:rsidRDefault="003C6893" w:rsidP="0089080E">
      <w:pPr>
        <w:spacing w:line="360" w:lineRule="auto"/>
        <w:jc w:val="both"/>
        <w:rPr>
          <w:rFonts w:eastAsia="Droid Sans" w:cstheme="minorHAnsi"/>
          <w:sz w:val="24"/>
          <w:szCs w:val="24"/>
        </w:rPr>
      </w:pPr>
      <w:r w:rsidRPr="0089080E">
        <w:rPr>
          <w:rFonts w:eastAsia="Droid Sans" w:cstheme="minorHAnsi"/>
          <w:sz w:val="24"/>
          <w:szCs w:val="24"/>
        </w:rPr>
        <w:br w:type="column"/>
      </w:r>
      <w:r w:rsidR="006849B3" w:rsidRPr="0089080E">
        <w:rPr>
          <w:rFonts w:eastAsia="Droid Sans" w:cstheme="minorHAnsi"/>
          <w:sz w:val="24"/>
          <w:szCs w:val="24"/>
        </w:rPr>
        <w:lastRenderedPageBreak/>
        <w:t>Povodom Dana grada Donja Stubica, Pučko otvoreno učilište – Knjižnica Donja Stubica sudjelovalo je u edukativno zabavnom programu za djecu i odrasle „</w:t>
      </w:r>
      <w:proofErr w:type="spellStart"/>
      <w:r w:rsidR="006849B3" w:rsidRPr="0089080E">
        <w:rPr>
          <w:rFonts w:eastAsia="Droid Sans" w:cstheme="minorHAnsi"/>
          <w:sz w:val="24"/>
          <w:szCs w:val="24"/>
        </w:rPr>
        <w:t>Fellerov</w:t>
      </w:r>
      <w:proofErr w:type="spellEnd"/>
      <w:r w:rsidR="006849B3" w:rsidRPr="0089080E">
        <w:rPr>
          <w:rFonts w:eastAsia="Droid Sans" w:cstheme="minorHAnsi"/>
          <w:sz w:val="24"/>
          <w:szCs w:val="24"/>
        </w:rPr>
        <w:t xml:space="preserve"> kutak“ </w:t>
      </w:r>
      <w:r w:rsidR="004802E0" w:rsidRPr="0089080E">
        <w:rPr>
          <w:rFonts w:eastAsia="Droid Sans" w:cstheme="minorHAnsi"/>
          <w:sz w:val="24"/>
          <w:szCs w:val="24"/>
        </w:rPr>
        <w:t>koji je</w:t>
      </w:r>
      <w:r w:rsidR="006849B3" w:rsidRPr="0089080E">
        <w:rPr>
          <w:rFonts w:eastAsia="Droid Sans" w:cstheme="minorHAnsi"/>
          <w:sz w:val="24"/>
          <w:szCs w:val="24"/>
        </w:rPr>
        <w:t xml:space="preserve"> organiz</w:t>
      </w:r>
      <w:r w:rsidR="004802E0" w:rsidRPr="0089080E">
        <w:rPr>
          <w:rFonts w:eastAsia="Droid Sans" w:cstheme="minorHAnsi"/>
          <w:sz w:val="24"/>
          <w:szCs w:val="24"/>
        </w:rPr>
        <w:t>irala</w:t>
      </w:r>
      <w:r w:rsidR="006849B3" w:rsidRPr="0089080E">
        <w:rPr>
          <w:rFonts w:eastAsia="Droid Sans" w:cstheme="minorHAnsi"/>
          <w:sz w:val="24"/>
          <w:szCs w:val="24"/>
        </w:rPr>
        <w:t xml:space="preserve"> Turističk</w:t>
      </w:r>
      <w:r w:rsidR="004802E0" w:rsidRPr="0089080E">
        <w:rPr>
          <w:rFonts w:eastAsia="Droid Sans" w:cstheme="minorHAnsi"/>
          <w:sz w:val="24"/>
          <w:szCs w:val="24"/>
        </w:rPr>
        <w:t>a</w:t>
      </w:r>
      <w:r w:rsidR="006849B3" w:rsidRPr="0089080E">
        <w:rPr>
          <w:rFonts w:eastAsia="Droid Sans" w:cstheme="minorHAnsi"/>
          <w:sz w:val="24"/>
          <w:szCs w:val="24"/>
        </w:rPr>
        <w:t xml:space="preserve"> zajednice područja Donja Stubica i Gornja </w:t>
      </w:r>
      <w:r w:rsidR="004802E0" w:rsidRPr="0089080E">
        <w:rPr>
          <w:rFonts w:eastAsia="Droid Sans" w:cstheme="minorHAnsi"/>
          <w:sz w:val="24"/>
          <w:szCs w:val="24"/>
        </w:rPr>
        <w:t>S</w:t>
      </w:r>
      <w:r w:rsidR="006849B3" w:rsidRPr="0089080E">
        <w:rPr>
          <w:rFonts w:eastAsia="Droid Sans" w:cstheme="minorHAnsi"/>
          <w:sz w:val="24"/>
          <w:szCs w:val="24"/>
        </w:rPr>
        <w:t xml:space="preserve">tubica. Učilište je </w:t>
      </w:r>
      <w:r w:rsidR="004802E0" w:rsidRPr="0089080E">
        <w:rPr>
          <w:rFonts w:eastAsia="Droid Sans" w:cstheme="minorHAnsi"/>
          <w:sz w:val="24"/>
          <w:szCs w:val="24"/>
        </w:rPr>
        <w:t xml:space="preserve">u programu </w:t>
      </w:r>
      <w:r w:rsidR="006849B3" w:rsidRPr="0089080E">
        <w:rPr>
          <w:rFonts w:eastAsia="Droid Sans" w:cstheme="minorHAnsi"/>
          <w:sz w:val="24"/>
          <w:szCs w:val="24"/>
        </w:rPr>
        <w:t xml:space="preserve">sudjelovalo kroz dva dana sa raznim </w:t>
      </w:r>
      <w:r w:rsidR="004802E0" w:rsidRPr="0089080E">
        <w:rPr>
          <w:rFonts w:eastAsia="Droid Sans" w:cstheme="minorHAnsi"/>
          <w:sz w:val="24"/>
          <w:szCs w:val="24"/>
        </w:rPr>
        <w:t>sadržajima za djecu i mlade. Posjetitelji parka mogli su sa djelatnicama Učilišta na prigodnim stolicama i stolićima izrađivati razne predmete (straničnike, čestitke, igračke, …), udomiti pokoju knjigu</w:t>
      </w:r>
      <w:r w:rsidR="00410367">
        <w:rPr>
          <w:rFonts w:eastAsia="Droid Sans" w:cstheme="minorHAnsi"/>
          <w:sz w:val="24"/>
          <w:szCs w:val="24"/>
        </w:rPr>
        <w:t>,</w:t>
      </w:r>
      <w:r w:rsidR="004802E0" w:rsidRPr="0089080E">
        <w:rPr>
          <w:rFonts w:eastAsia="Droid Sans" w:cstheme="minorHAnsi"/>
          <w:sz w:val="24"/>
          <w:szCs w:val="24"/>
        </w:rPr>
        <w:t xml:space="preserve"> besplatno</w:t>
      </w:r>
      <w:r w:rsidR="00410367">
        <w:rPr>
          <w:rFonts w:eastAsia="Droid Sans" w:cstheme="minorHAnsi"/>
          <w:sz w:val="24"/>
          <w:szCs w:val="24"/>
        </w:rPr>
        <w:t xml:space="preserve"> se</w:t>
      </w:r>
      <w:r w:rsidR="004802E0" w:rsidRPr="0089080E">
        <w:rPr>
          <w:rFonts w:eastAsia="Droid Sans" w:cstheme="minorHAnsi"/>
          <w:sz w:val="24"/>
          <w:szCs w:val="24"/>
        </w:rPr>
        <w:t xml:space="preserve"> učlaniti u Knjižnicu Donja Stubica na godinu dana, te saznati i ostale informacije o Pučkom otvorenom učilištu – Knjižnici Donja Stubica. </w:t>
      </w:r>
    </w:p>
    <w:p w14:paraId="30E12EED" w14:textId="77777777" w:rsidR="00B2673C" w:rsidRPr="0089080E" w:rsidRDefault="00B2673C" w:rsidP="0089080E">
      <w:pPr>
        <w:spacing w:line="360" w:lineRule="auto"/>
        <w:jc w:val="both"/>
        <w:rPr>
          <w:rFonts w:eastAsia="Droid Sans" w:cstheme="minorHAnsi"/>
          <w:sz w:val="24"/>
          <w:szCs w:val="24"/>
        </w:rPr>
      </w:pPr>
    </w:p>
    <w:p w14:paraId="64093A34" w14:textId="39B3B9BF" w:rsidR="00C30B29" w:rsidRPr="0089080E" w:rsidRDefault="00D5198D" w:rsidP="0089080E">
      <w:pPr>
        <w:spacing w:line="360" w:lineRule="auto"/>
        <w:rPr>
          <w:rFonts w:eastAsia="Droid Sans" w:cstheme="minorHAnsi"/>
          <w:sz w:val="24"/>
          <w:szCs w:val="24"/>
        </w:rPr>
      </w:pPr>
      <w:r w:rsidRPr="0089080E">
        <w:rPr>
          <w:rFonts w:eastAsia="Droid Sans" w:cstheme="minorHAnsi"/>
          <w:noProof/>
          <w:sz w:val="24"/>
          <w:szCs w:val="24"/>
          <w:lang w:eastAsia="hr-HR"/>
        </w:rPr>
        <w:drawing>
          <wp:inline distT="0" distB="0" distL="0" distR="0" wp14:anchorId="5E1E663F" wp14:editId="297EDB58">
            <wp:extent cx="5760720" cy="2800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25279D8E" w14:textId="1DA50A0E" w:rsidR="00C30B29" w:rsidRPr="0089080E" w:rsidRDefault="001A2CC5" w:rsidP="0089080E">
      <w:pPr>
        <w:spacing w:line="360" w:lineRule="auto"/>
        <w:rPr>
          <w:rFonts w:eastAsia="Droid Sans" w:cstheme="minorHAnsi"/>
          <w:sz w:val="24"/>
          <w:szCs w:val="24"/>
        </w:rPr>
      </w:pPr>
      <w:r w:rsidRPr="0089080E">
        <w:rPr>
          <w:rFonts w:eastAsia="Droid Sans" w:cstheme="minorHAnsi"/>
          <w:noProof/>
          <w:sz w:val="24"/>
          <w:szCs w:val="24"/>
          <w:lang w:eastAsia="hr-HR"/>
        </w:rPr>
        <w:drawing>
          <wp:inline distT="0" distB="0" distL="0" distR="0" wp14:anchorId="5F7F7C0C" wp14:editId="2A42424B">
            <wp:extent cx="5760720" cy="28003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0FB82AF8" w14:textId="0EF04878" w:rsidR="00C30B29" w:rsidRPr="0089080E" w:rsidRDefault="00D5198D" w:rsidP="0089080E">
      <w:pPr>
        <w:spacing w:line="360" w:lineRule="auto"/>
        <w:rPr>
          <w:rFonts w:eastAsia="Droid Sans" w:cstheme="minorHAnsi"/>
          <w:sz w:val="24"/>
          <w:szCs w:val="24"/>
        </w:rPr>
      </w:pPr>
      <w:r w:rsidRPr="0089080E">
        <w:rPr>
          <w:rFonts w:eastAsia="Droid Sans" w:cstheme="minorHAnsi"/>
          <w:noProof/>
          <w:sz w:val="24"/>
          <w:szCs w:val="24"/>
          <w:lang w:eastAsia="hr-HR"/>
        </w:rPr>
        <w:lastRenderedPageBreak/>
        <w:drawing>
          <wp:inline distT="0" distB="0" distL="0" distR="0" wp14:anchorId="305EB3DD" wp14:editId="1392CC6F">
            <wp:extent cx="5760720" cy="2800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0AE4D078" w14:textId="77777777" w:rsidR="00C30B29" w:rsidRPr="0089080E" w:rsidRDefault="00C30B29" w:rsidP="0089080E">
      <w:pPr>
        <w:spacing w:line="360" w:lineRule="auto"/>
        <w:rPr>
          <w:rFonts w:eastAsia="Droid Sans" w:cstheme="minorHAnsi"/>
          <w:sz w:val="24"/>
          <w:szCs w:val="24"/>
        </w:rPr>
      </w:pPr>
    </w:p>
    <w:p w14:paraId="2EB123DA" w14:textId="2CCB9B79" w:rsidR="00C30B29" w:rsidRPr="0089080E" w:rsidRDefault="00D5198D" w:rsidP="0089080E">
      <w:pPr>
        <w:spacing w:line="360" w:lineRule="auto"/>
        <w:rPr>
          <w:rFonts w:eastAsia="Droid Sans" w:cstheme="minorHAnsi"/>
          <w:sz w:val="24"/>
          <w:szCs w:val="24"/>
        </w:rPr>
      </w:pPr>
      <w:r w:rsidRPr="0089080E">
        <w:rPr>
          <w:rFonts w:eastAsia="Droid Sans" w:cstheme="minorHAnsi"/>
          <w:noProof/>
          <w:sz w:val="24"/>
          <w:szCs w:val="24"/>
          <w:lang w:eastAsia="hr-HR"/>
        </w:rPr>
        <w:drawing>
          <wp:inline distT="0" distB="0" distL="0" distR="0" wp14:anchorId="717B07E2" wp14:editId="6779FE79">
            <wp:extent cx="2524125" cy="5192104"/>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453" cy="5198949"/>
                    </a:xfrm>
                    <a:prstGeom prst="rect">
                      <a:avLst/>
                    </a:prstGeom>
                    <a:noFill/>
                    <a:ln>
                      <a:noFill/>
                    </a:ln>
                  </pic:spPr>
                </pic:pic>
              </a:graphicData>
            </a:graphic>
          </wp:inline>
        </w:drawing>
      </w:r>
    </w:p>
    <w:p w14:paraId="4553DF43" w14:textId="5819AC62" w:rsidR="00C30B29" w:rsidRPr="0089080E" w:rsidRDefault="00D72DA2" w:rsidP="0089080E">
      <w:pPr>
        <w:tabs>
          <w:tab w:val="left" w:pos="708"/>
        </w:tabs>
        <w:suppressAutoHyphens/>
        <w:spacing w:after="0" w:line="360" w:lineRule="auto"/>
        <w:jc w:val="both"/>
        <w:rPr>
          <w:rFonts w:cstheme="minorHAnsi"/>
          <w:bCs/>
          <w:sz w:val="24"/>
          <w:szCs w:val="24"/>
        </w:rPr>
      </w:pPr>
      <w:r w:rsidRPr="0089080E">
        <w:rPr>
          <w:rFonts w:eastAsia="Droid Sans" w:cstheme="minorHAnsi"/>
          <w:sz w:val="24"/>
          <w:szCs w:val="24"/>
        </w:rPr>
        <w:br w:type="column"/>
      </w:r>
      <w:r w:rsidR="00C30B29" w:rsidRPr="0089080E">
        <w:rPr>
          <w:rFonts w:cstheme="minorHAnsi"/>
          <w:bCs/>
          <w:sz w:val="24"/>
          <w:szCs w:val="24"/>
        </w:rPr>
        <w:lastRenderedPageBreak/>
        <w:t xml:space="preserve">Kao i svake godine tako i ove kroz cijelu godinu nabavljali smo novitete koje su naši korisnici nakon </w:t>
      </w:r>
      <w:proofErr w:type="spellStart"/>
      <w:r w:rsidR="00C30B29" w:rsidRPr="0089080E">
        <w:rPr>
          <w:rFonts w:cstheme="minorHAnsi"/>
          <w:bCs/>
          <w:sz w:val="24"/>
          <w:szCs w:val="24"/>
        </w:rPr>
        <w:t>kataložne</w:t>
      </w:r>
      <w:proofErr w:type="spellEnd"/>
      <w:r w:rsidR="00C30B29" w:rsidRPr="0089080E">
        <w:rPr>
          <w:rFonts w:cstheme="minorHAnsi"/>
          <w:bCs/>
          <w:sz w:val="24"/>
          <w:szCs w:val="24"/>
        </w:rPr>
        <w:t xml:space="preserve"> obrade (katalogizacije i inventarizacije) mogli vrlo brzo posuditi i pročitati. Sve nove nabavljene i obrađene knjige, kao i kompletan knjižnični fond može se pregledati i pretražiti putem pretraživača programa </w:t>
      </w:r>
      <w:proofErr w:type="spellStart"/>
      <w:r w:rsidR="00C30B29" w:rsidRPr="0089080E">
        <w:rPr>
          <w:rFonts w:cstheme="minorHAnsi"/>
          <w:bCs/>
          <w:sz w:val="24"/>
          <w:szCs w:val="24"/>
        </w:rPr>
        <w:t>Metel</w:t>
      </w:r>
      <w:proofErr w:type="spellEnd"/>
      <w:r w:rsidR="00C30B29" w:rsidRPr="0089080E">
        <w:rPr>
          <w:rFonts w:cstheme="minorHAnsi"/>
          <w:bCs/>
          <w:sz w:val="24"/>
          <w:szCs w:val="24"/>
        </w:rPr>
        <w:t xml:space="preserve"> na našoj web stranici </w:t>
      </w:r>
      <w:r w:rsidR="004802E0" w:rsidRPr="0089080E">
        <w:rPr>
          <w:rFonts w:cstheme="minorHAnsi"/>
          <w:sz w:val="24"/>
          <w:szCs w:val="24"/>
        </w:rPr>
        <w:t>(</w:t>
      </w:r>
      <w:hyperlink r:id="rId26" w:history="1">
        <w:r w:rsidR="004802E0" w:rsidRPr="0089080E">
          <w:rPr>
            <w:rStyle w:val="Hiperveza"/>
            <w:rFonts w:cstheme="minorHAnsi"/>
            <w:color w:val="auto"/>
            <w:sz w:val="24"/>
            <w:szCs w:val="24"/>
          </w:rPr>
          <w:t>www.pou-stubica.hr</w:t>
        </w:r>
      </w:hyperlink>
      <w:r w:rsidR="004802E0" w:rsidRPr="0089080E">
        <w:rPr>
          <w:rFonts w:cstheme="minorHAnsi"/>
          <w:sz w:val="24"/>
          <w:szCs w:val="24"/>
        </w:rPr>
        <w:t xml:space="preserve">), na link kataloga </w:t>
      </w:r>
      <w:proofErr w:type="spellStart"/>
      <w:r w:rsidR="004802E0" w:rsidRPr="0089080E">
        <w:rPr>
          <w:rFonts w:cstheme="minorHAnsi"/>
          <w:sz w:val="24"/>
          <w:szCs w:val="24"/>
        </w:rPr>
        <w:t>Metel</w:t>
      </w:r>
      <w:proofErr w:type="spellEnd"/>
      <w:r w:rsidR="004802E0" w:rsidRPr="0089080E">
        <w:rPr>
          <w:rFonts w:cstheme="minorHAnsi"/>
          <w:sz w:val="24"/>
          <w:szCs w:val="24"/>
        </w:rPr>
        <w:t xml:space="preserve"> </w:t>
      </w:r>
      <w:hyperlink r:id="rId27" w:history="1">
        <w:r w:rsidR="004802E0" w:rsidRPr="0089080E">
          <w:rPr>
            <w:rStyle w:val="Hiperveza"/>
            <w:rFonts w:cstheme="minorHAnsi"/>
            <w:color w:val="auto"/>
            <w:sz w:val="24"/>
            <w:szCs w:val="24"/>
          </w:rPr>
          <w:t>http://library.foi.hr/m3/k.aspx?B=77</w:t>
        </w:r>
      </w:hyperlink>
      <w:r w:rsidR="004802E0" w:rsidRPr="0089080E">
        <w:rPr>
          <w:rStyle w:val="Hiperveza"/>
          <w:rFonts w:cstheme="minorHAnsi"/>
          <w:color w:val="auto"/>
          <w:sz w:val="24"/>
          <w:szCs w:val="24"/>
        </w:rPr>
        <w:t>.</w:t>
      </w:r>
    </w:p>
    <w:p w14:paraId="7E62F5DA" w14:textId="357E9D30" w:rsidR="004802E0" w:rsidRPr="0089080E" w:rsidRDefault="004802E0" w:rsidP="0089080E">
      <w:pPr>
        <w:tabs>
          <w:tab w:val="left" w:pos="708"/>
        </w:tabs>
        <w:suppressAutoHyphens/>
        <w:spacing w:after="0" w:line="360" w:lineRule="auto"/>
        <w:jc w:val="both"/>
        <w:rPr>
          <w:rFonts w:cstheme="minorHAnsi"/>
          <w:bCs/>
          <w:sz w:val="24"/>
          <w:szCs w:val="24"/>
        </w:rPr>
      </w:pPr>
    </w:p>
    <w:p w14:paraId="1539F303" w14:textId="08BB0DC7" w:rsidR="00D32B20" w:rsidRPr="0089080E" w:rsidRDefault="00D32B20" w:rsidP="0089080E">
      <w:pPr>
        <w:spacing w:line="360" w:lineRule="auto"/>
        <w:jc w:val="both"/>
        <w:rPr>
          <w:rFonts w:cstheme="minorHAnsi"/>
          <w:sz w:val="24"/>
          <w:szCs w:val="24"/>
        </w:rPr>
      </w:pPr>
      <w:r w:rsidRPr="0089080E">
        <w:rPr>
          <w:rFonts w:cstheme="minorHAnsi"/>
          <w:sz w:val="24"/>
          <w:szCs w:val="24"/>
        </w:rPr>
        <w:t xml:space="preserve">Knjižničnu građu za fond Knjižnice i dalje nabavljamo kontinuirano prema zahtjevima i potrebama naših članova te preporuci struke, a naravno uzimajući u obzir naše financijske mogućnosti. Za nabavu knjižne i </w:t>
      </w:r>
      <w:proofErr w:type="spellStart"/>
      <w:r w:rsidRPr="0089080E">
        <w:rPr>
          <w:rFonts w:cstheme="minorHAnsi"/>
          <w:sz w:val="24"/>
          <w:szCs w:val="24"/>
        </w:rPr>
        <w:t>neknjižne</w:t>
      </w:r>
      <w:proofErr w:type="spellEnd"/>
      <w:r w:rsidRPr="0089080E">
        <w:rPr>
          <w:rFonts w:cstheme="minorHAnsi"/>
          <w:sz w:val="24"/>
          <w:szCs w:val="24"/>
        </w:rPr>
        <w:t xml:space="preserve"> građe za 202</w:t>
      </w:r>
      <w:r w:rsidR="00C30B29" w:rsidRPr="0089080E">
        <w:rPr>
          <w:rFonts w:cstheme="minorHAnsi"/>
          <w:sz w:val="24"/>
          <w:szCs w:val="24"/>
        </w:rPr>
        <w:t>2</w:t>
      </w:r>
      <w:r w:rsidRPr="0089080E">
        <w:rPr>
          <w:rFonts w:cstheme="minorHAnsi"/>
          <w:sz w:val="24"/>
          <w:szCs w:val="24"/>
        </w:rPr>
        <w:t>. godinu osigurano je ukupno 3</w:t>
      </w:r>
      <w:r w:rsidR="00C30B29" w:rsidRPr="0089080E">
        <w:rPr>
          <w:rFonts w:cstheme="minorHAnsi"/>
          <w:sz w:val="24"/>
          <w:szCs w:val="24"/>
        </w:rPr>
        <w:t>7</w:t>
      </w:r>
      <w:r w:rsidRPr="0089080E">
        <w:rPr>
          <w:rFonts w:cstheme="minorHAnsi"/>
          <w:sz w:val="24"/>
          <w:szCs w:val="24"/>
        </w:rPr>
        <w:t xml:space="preserve">.000,00 kuna (20.000,00 </w:t>
      </w:r>
      <w:r w:rsidR="004E0D50">
        <w:rPr>
          <w:rFonts w:cstheme="minorHAnsi"/>
          <w:sz w:val="24"/>
          <w:szCs w:val="24"/>
        </w:rPr>
        <w:t xml:space="preserve">kuna </w:t>
      </w:r>
      <w:r w:rsidRPr="0089080E">
        <w:rPr>
          <w:rFonts w:cstheme="minorHAnsi"/>
          <w:sz w:val="24"/>
          <w:szCs w:val="24"/>
        </w:rPr>
        <w:t xml:space="preserve">Ministarstvo kulture, 10.000,00 </w:t>
      </w:r>
      <w:r w:rsidR="004E0D50">
        <w:rPr>
          <w:rFonts w:cstheme="minorHAnsi"/>
          <w:sz w:val="24"/>
          <w:szCs w:val="24"/>
        </w:rPr>
        <w:t xml:space="preserve">kuna </w:t>
      </w:r>
      <w:r w:rsidRPr="0089080E">
        <w:rPr>
          <w:rFonts w:cstheme="minorHAnsi"/>
          <w:sz w:val="24"/>
          <w:szCs w:val="24"/>
        </w:rPr>
        <w:t>Grad Donja Stubica</w:t>
      </w:r>
      <w:r w:rsidR="002A3777" w:rsidRPr="0089080E">
        <w:rPr>
          <w:rFonts w:cstheme="minorHAnsi"/>
          <w:sz w:val="24"/>
          <w:szCs w:val="24"/>
        </w:rPr>
        <w:t>,</w:t>
      </w:r>
      <w:r w:rsidRPr="0089080E">
        <w:rPr>
          <w:rFonts w:cstheme="minorHAnsi"/>
          <w:sz w:val="24"/>
          <w:szCs w:val="24"/>
        </w:rPr>
        <w:t xml:space="preserve">  5.000,00 kuna Krapinsko-zagorska županija</w:t>
      </w:r>
      <w:r w:rsidR="002A3777" w:rsidRPr="0089080E">
        <w:rPr>
          <w:rFonts w:cstheme="minorHAnsi"/>
          <w:sz w:val="24"/>
          <w:szCs w:val="24"/>
        </w:rPr>
        <w:t xml:space="preserve"> te </w:t>
      </w:r>
      <w:r w:rsidR="00C30B29" w:rsidRPr="0089080E">
        <w:rPr>
          <w:rFonts w:cstheme="minorHAnsi"/>
          <w:sz w:val="24"/>
          <w:szCs w:val="24"/>
        </w:rPr>
        <w:t>2</w:t>
      </w:r>
      <w:r w:rsidR="002A3777" w:rsidRPr="0089080E">
        <w:rPr>
          <w:rFonts w:cstheme="minorHAnsi"/>
          <w:sz w:val="24"/>
          <w:szCs w:val="24"/>
        </w:rPr>
        <w:t>.000,00 k</w:t>
      </w:r>
      <w:r w:rsidR="004E0D50">
        <w:rPr>
          <w:rFonts w:cstheme="minorHAnsi"/>
          <w:sz w:val="24"/>
          <w:szCs w:val="24"/>
        </w:rPr>
        <w:t>una</w:t>
      </w:r>
      <w:r w:rsidR="002A3777" w:rsidRPr="0089080E">
        <w:rPr>
          <w:rFonts w:cstheme="minorHAnsi"/>
          <w:sz w:val="24"/>
          <w:szCs w:val="24"/>
        </w:rPr>
        <w:t xml:space="preserve"> vlastitih prihoda od članarine knjižnice</w:t>
      </w:r>
      <w:r w:rsidRPr="0089080E">
        <w:rPr>
          <w:rFonts w:cstheme="minorHAnsi"/>
          <w:sz w:val="24"/>
          <w:szCs w:val="24"/>
        </w:rPr>
        <w:t xml:space="preserve">). </w:t>
      </w:r>
      <w:r w:rsidR="00B35CD9" w:rsidRPr="0089080E">
        <w:rPr>
          <w:rFonts w:cstheme="minorHAnsi"/>
          <w:sz w:val="24"/>
          <w:szCs w:val="24"/>
        </w:rPr>
        <w:t xml:space="preserve">Za navedeni iznos kupljeno je 327 knjiga. Izborom knjiga koje kupujemo nastojimo osigurati literaturu za sve skupine naših članova od onih najmanjih do onih nešto zrelijih. </w:t>
      </w:r>
      <w:r w:rsidRPr="0089080E">
        <w:rPr>
          <w:rFonts w:cstheme="minorHAnsi"/>
          <w:sz w:val="24"/>
          <w:szCs w:val="24"/>
        </w:rPr>
        <w:t xml:space="preserve">Uz </w:t>
      </w:r>
      <w:r w:rsidR="00B35CD9" w:rsidRPr="0089080E">
        <w:rPr>
          <w:rFonts w:cstheme="minorHAnsi"/>
          <w:sz w:val="24"/>
          <w:szCs w:val="24"/>
        </w:rPr>
        <w:t xml:space="preserve">navedeni </w:t>
      </w:r>
      <w:r w:rsidRPr="0089080E">
        <w:rPr>
          <w:rFonts w:cstheme="minorHAnsi"/>
          <w:sz w:val="24"/>
          <w:szCs w:val="24"/>
        </w:rPr>
        <w:t xml:space="preserve">iznos svake godine Ministarstvo kulture od nakladnika otkupi određeni broj naslova prema izboru stručnih tijela te nakladnici te knjige dostavljaju knjižnicama. </w:t>
      </w:r>
      <w:r w:rsidR="002A3777" w:rsidRPr="0089080E">
        <w:rPr>
          <w:rFonts w:cstheme="minorHAnsi"/>
          <w:sz w:val="24"/>
          <w:szCs w:val="24"/>
        </w:rPr>
        <w:t xml:space="preserve">Tako je </w:t>
      </w:r>
      <w:r w:rsidRPr="0089080E">
        <w:rPr>
          <w:rFonts w:cstheme="minorHAnsi"/>
          <w:sz w:val="24"/>
          <w:szCs w:val="24"/>
        </w:rPr>
        <w:t xml:space="preserve">Knjižnica Donja Stubica otkupom Ministarstva kulture </w:t>
      </w:r>
      <w:r w:rsidR="002A3777" w:rsidRPr="0089080E">
        <w:rPr>
          <w:rFonts w:cstheme="minorHAnsi"/>
          <w:sz w:val="24"/>
          <w:szCs w:val="24"/>
        </w:rPr>
        <w:t>u 202</w:t>
      </w:r>
      <w:r w:rsidR="00C30B29" w:rsidRPr="0089080E">
        <w:rPr>
          <w:rFonts w:cstheme="minorHAnsi"/>
          <w:sz w:val="24"/>
          <w:szCs w:val="24"/>
        </w:rPr>
        <w:t>2</w:t>
      </w:r>
      <w:r w:rsidR="002A3777" w:rsidRPr="0089080E">
        <w:rPr>
          <w:rFonts w:cstheme="minorHAnsi"/>
          <w:sz w:val="24"/>
          <w:szCs w:val="24"/>
        </w:rPr>
        <w:t xml:space="preserve">. godini primila </w:t>
      </w:r>
      <w:r w:rsidR="00B35CD9" w:rsidRPr="0089080E">
        <w:rPr>
          <w:rFonts w:cstheme="minorHAnsi"/>
          <w:sz w:val="24"/>
          <w:szCs w:val="24"/>
        </w:rPr>
        <w:t>602</w:t>
      </w:r>
      <w:r w:rsidR="002A3777" w:rsidRPr="0089080E">
        <w:rPr>
          <w:rFonts w:cstheme="minorHAnsi"/>
          <w:color w:val="FF0000"/>
          <w:sz w:val="24"/>
          <w:szCs w:val="24"/>
        </w:rPr>
        <w:t xml:space="preserve"> </w:t>
      </w:r>
      <w:r w:rsidR="002A3777" w:rsidRPr="0089080E">
        <w:rPr>
          <w:rFonts w:cstheme="minorHAnsi"/>
          <w:sz w:val="24"/>
          <w:szCs w:val="24"/>
        </w:rPr>
        <w:t>knjig</w:t>
      </w:r>
      <w:r w:rsidR="00B35CD9" w:rsidRPr="0089080E">
        <w:rPr>
          <w:rFonts w:cstheme="minorHAnsi"/>
          <w:sz w:val="24"/>
          <w:szCs w:val="24"/>
        </w:rPr>
        <w:t>e</w:t>
      </w:r>
      <w:r w:rsidR="002A3777" w:rsidRPr="0089080E">
        <w:rPr>
          <w:rFonts w:cstheme="minorHAnsi"/>
          <w:sz w:val="24"/>
          <w:szCs w:val="24"/>
        </w:rPr>
        <w:t xml:space="preserve"> u vrijednosti od </w:t>
      </w:r>
      <w:r w:rsidR="00B35CD9" w:rsidRPr="0089080E">
        <w:rPr>
          <w:rFonts w:cstheme="minorHAnsi"/>
          <w:sz w:val="24"/>
          <w:szCs w:val="24"/>
        </w:rPr>
        <w:t>80.956,88</w:t>
      </w:r>
      <w:r w:rsidR="002A3777" w:rsidRPr="0089080E">
        <w:rPr>
          <w:rFonts w:cstheme="minorHAnsi"/>
          <w:sz w:val="24"/>
          <w:szCs w:val="24"/>
        </w:rPr>
        <w:t xml:space="preserve"> k</w:t>
      </w:r>
      <w:r w:rsidR="004E0D50">
        <w:rPr>
          <w:rFonts w:cstheme="minorHAnsi"/>
          <w:sz w:val="24"/>
          <w:szCs w:val="24"/>
        </w:rPr>
        <w:t>una</w:t>
      </w:r>
      <w:r w:rsidR="002A3777" w:rsidRPr="0089080E">
        <w:rPr>
          <w:rFonts w:cstheme="minorHAnsi"/>
          <w:sz w:val="24"/>
          <w:szCs w:val="24"/>
        </w:rPr>
        <w:t>, te</w:t>
      </w:r>
      <w:r w:rsidR="00BB5576" w:rsidRPr="0089080E">
        <w:rPr>
          <w:rFonts w:cstheme="minorHAnsi"/>
          <w:sz w:val="24"/>
          <w:szCs w:val="24"/>
        </w:rPr>
        <w:t xml:space="preserve"> je</w:t>
      </w:r>
      <w:r w:rsidR="002A3777" w:rsidRPr="0089080E">
        <w:rPr>
          <w:rFonts w:cstheme="minorHAnsi"/>
          <w:sz w:val="24"/>
          <w:szCs w:val="24"/>
        </w:rPr>
        <w:t xml:space="preserve"> </w:t>
      </w:r>
      <w:r w:rsidR="00C30B29" w:rsidRPr="0089080E">
        <w:rPr>
          <w:rFonts w:cstheme="minorHAnsi"/>
          <w:sz w:val="24"/>
          <w:szCs w:val="24"/>
        </w:rPr>
        <w:t xml:space="preserve">6 </w:t>
      </w:r>
      <w:r w:rsidR="002A3777" w:rsidRPr="0089080E">
        <w:rPr>
          <w:rFonts w:cstheme="minorHAnsi"/>
          <w:sz w:val="24"/>
          <w:szCs w:val="24"/>
        </w:rPr>
        <w:t xml:space="preserve"> knjig</w:t>
      </w:r>
      <w:r w:rsidR="00C30B29" w:rsidRPr="0089080E">
        <w:rPr>
          <w:rFonts w:cstheme="minorHAnsi"/>
          <w:sz w:val="24"/>
          <w:szCs w:val="24"/>
        </w:rPr>
        <w:t>a</w:t>
      </w:r>
      <w:r w:rsidR="002A3777" w:rsidRPr="0089080E">
        <w:rPr>
          <w:rFonts w:cstheme="minorHAnsi"/>
          <w:sz w:val="24"/>
          <w:szCs w:val="24"/>
        </w:rPr>
        <w:t xml:space="preserve"> p</w:t>
      </w:r>
      <w:r w:rsidR="00BB5576" w:rsidRPr="0089080E">
        <w:rPr>
          <w:rFonts w:cstheme="minorHAnsi"/>
          <w:sz w:val="24"/>
          <w:szCs w:val="24"/>
        </w:rPr>
        <w:t xml:space="preserve">rimila na poklon od izdavača ili članova knjižnice u vrijednosti od </w:t>
      </w:r>
      <w:r w:rsidR="00C30B29" w:rsidRPr="0089080E">
        <w:rPr>
          <w:rFonts w:cstheme="minorHAnsi"/>
          <w:sz w:val="24"/>
          <w:szCs w:val="24"/>
        </w:rPr>
        <w:t>478</w:t>
      </w:r>
      <w:r w:rsidR="00BB5576" w:rsidRPr="0089080E">
        <w:rPr>
          <w:rFonts w:cstheme="minorHAnsi"/>
          <w:sz w:val="24"/>
          <w:szCs w:val="24"/>
        </w:rPr>
        <w:t>,00 k</w:t>
      </w:r>
      <w:r w:rsidR="004E0D50">
        <w:rPr>
          <w:rFonts w:cstheme="minorHAnsi"/>
          <w:sz w:val="24"/>
          <w:szCs w:val="24"/>
        </w:rPr>
        <w:t>una</w:t>
      </w:r>
      <w:r w:rsidR="00BB5576" w:rsidRPr="0089080E">
        <w:rPr>
          <w:rFonts w:cstheme="minorHAnsi"/>
          <w:sz w:val="24"/>
          <w:szCs w:val="24"/>
        </w:rPr>
        <w:t xml:space="preserve">. </w:t>
      </w:r>
      <w:r w:rsidR="00B35CD9" w:rsidRPr="0089080E">
        <w:rPr>
          <w:rFonts w:cstheme="minorHAnsi"/>
          <w:sz w:val="24"/>
          <w:szCs w:val="24"/>
        </w:rPr>
        <w:t xml:space="preserve">Slijedom navedenog u 2022. godina nabavljeno je ukupno 935 svezaka knjižne i </w:t>
      </w:r>
      <w:proofErr w:type="spellStart"/>
      <w:r w:rsidR="00B35CD9" w:rsidRPr="0089080E">
        <w:rPr>
          <w:rFonts w:cstheme="minorHAnsi"/>
          <w:sz w:val="24"/>
          <w:szCs w:val="24"/>
        </w:rPr>
        <w:t>neknjižne</w:t>
      </w:r>
      <w:proofErr w:type="spellEnd"/>
      <w:r w:rsidR="00B35CD9" w:rsidRPr="0089080E">
        <w:rPr>
          <w:rFonts w:cstheme="minorHAnsi"/>
          <w:sz w:val="24"/>
          <w:szCs w:val="24"/>
        </w:rPr>
        <w:t xml:space="preserve"> građe kojima je obogaćen fond Knjižnice Donja Stubica.</w:t>
      </w:r>
    </w:p>
    <w:p w14:paraId="6B2C6C97" w14:textId="77777777" w:rsidR="00DF4F6A" w:rsidRPr="0089080E" w:rsidRDefault="00DF4F6A" w:rsidP="0089080E">
      <w:pPr>
        <w:spacing w:line="360" w:lineRule="auto"/>
        <w:jc w:val="both"/>
        <w:rPr>
          <w:rFonts w:cstheme="minorHAnsi"/>
          <w:sz w:val="24"/>
          <w:szCs w:val="24"/>
        </w:rPr>
      </w:pPr>
      <w:r w:rsidRPr="0089080E">
        <w:rPr>
          <w:rFonts w:cstheme="minorHAnsi"/>
          <w:sz w:val="24"/>
          <w:szCs w:val="24"/>
        </w:rPr>
        <w:t xml:space="preserve">Prateći izdavačke i knjižarske kataloge, liste uspješnica, preporuke i osvrte nastojali smo svoju zbirku knjižne građe izgrađivati na što kvalitetniji način, a pri tome na prvom mjestu uzeti u obzir profile naših korisnika kako bismo ispunili njihove zahtjeve za određenom literaturom te na taj način u što većoj mjeri potaknuli čitanje i druženje sa knjigom i kulturom. </w:t>
      </w:r>
    </w:p>
    <w:p w14:paraId="43364038" w14:textId="2DDB5D8F" w:rsidR="00DF4F6A" w:rsidRPr="0089080E" w:rsidRDefault="00DF4F6A" w:rsidP="0089080E">
      <w:pPr>
        <w:spacing w:line="360" w:lineRule="auto"/>
        <w:jc w:val="both"/>
        <w:rPr>
          <w:rFonts w:cstheme="minorHAnsi"/>
          <w:sz w:val="24"/>
          <w:szCs w:val="24"/>
        </w:rPr>
      </w:pPr>
      <w:r w:rsidRPr="0089080E">
        <w:rPr>
          <w:rFonts w:cstheme="minorHAnsi"/>
          <w:sz w:val="24"/>
          <w:szCs w:val="24"/>
        </w:rPr>
        <w:t>Za naše korisnike dos</w:t>
      </w:r>
      <w:r w:rsidR="00C30B29" w:rsidRPr="0089080E">
        <w:rPr>
          <w:rFonts w:cstheme="minorHAnsi"/>
          <w:sz w:val="24"/>
          <w:szCs w:val="24"/>
        </w:rPr>
        <w:t>tupni smo putem telefona, maila</w:t>
      </w:r>
      <w:r w:rsidRPr="0089080E">
        <w:rPr>
          <w:rFonts w:cstheme="minorHAnsi"/>
          <w:sz w:val="24"/>
          <w:szCs w:val="24"/>
        </w:rPr>
        <w:t xml:space="preserve"> ili uobičajeno posudbom na prijemnom pultu. Na web stranici Pučkog otvorenog učilišta (</w:t>
      </w:r>
      <w:hyperlink r:id="rId28" w:history="1">
        <w:r w:rsidRPr="0089080E">
          <w:rPr>
            <w:rStyle w:val="Hiperveza"/>
            <w:rFonts w:cstheme="minorHAnsi"/>
            <w:sz w:val="24"/>
            <w:szCs w:val="24"/>
          </w:rPr>
          <w:t>www.pou-stubica.hr</w:t>
        </w:r>
      </w:hyperlink>
      <w:r w:rsidRPr="0089080E">
        <w:rPr>
          <w:rFonts w:cstheme="minorHAnsi"/>
          <w:sz w:val="24"/>
          <w:szCs w:val="24"/>
        </w:rPr>
        <w:t xml:space="preserve">), nalazi se link </w:t>
      </w:r>
      <w:hyperlink r:id="rId29" w:history="1">
        <w:r w:rsidRPr="0089080E">
          <w:rPr>
            <w:rStyle w:val="Hiperveza"/>
            <w:rFonts w:cstheme="minorHAnsi"/>
            <w:sz w:val="24"/>
            <w:szCs w:val="24"/>
          </w:rPr>
          <w:t>http://library.foi.hr/m3/k.aspx?B=77</w:t>
        </w:r>
      </w:hyperlink>
      <w:r w:rsidRPr="0089080E">
        <w:rPr>
          <w:rFonts w:cstheme="minorHAnsi"/>
          <w:sz w:val="24"/>
          <w:szCs w:val="24"/>
        </w:rPr>
        <w:t xml:space="preserve"> kataloga </w:t>
      </w:r>
      <w:proofErr w:type="spellStart"/>
      <w:r w:rsidRPr="0089080E">
        <w:rPr>
          <w:rFonts w:cstheme="minorHAnsi"/>
          <w:sz w:val="24"/>
          <w:szCs w:val="24"/>
        </w:rPr>
        <w:t>Metel</w:t>
      </w:r>
      <w:proofErr w:type="spellEnd"/>
      <w:r w:rsidRPr="0089080E">
        <w:rPr>
          <w:rFonts w:cstheme="minorHAnsi"/>
          <w:sz w:val="24"/>
          <w:szCs w:val="24"/>
        </w:rPr>
        <w:t xml:space="preserve"> gdje članovi mogu pretražiti kompletan fond Knjižnice te izabrati knjigu koju žele posuditi. Navedeni program </w:t>
      </w:r>
      <w:proofErr w:type="spellStart"/>
      <w:r w:rsidRPr="0089080E">
        <w:rPr>
          <w:rFonts w:cstheme="minorHAnsi"/>
          <w:sz w:val="24"/>
          <w:szCs w:val="24"/>
        </w:rPr>
        <w:t>Metel</w:t>
      </w:r>
      <w:proofErr w:type="spellEnd"/>
      <w:r w:rsidRPr="0089080E">
        <w:rPr>
          <w:rFonts w:cstheme="minorHAnsi"/>
          <w:sz w:val="24"/>
          <w:szCs w:val="24"/>
        </w:rPr>
        <w:t xml:space="preserve"> svako toliko se ažurira te na njemu postaju dostupni neki novi sadržaji koje naši članovi mogu koristiti. Trenutno je u probnoj verziji dostupna aplikacija kataloga </w:t>
      </w:r>
      <w:proofErr w:type="spellStart"/>
      <w:r w:rsidRPr="0089080E">
        <w:rPr>
          <w:rFonts w:cstheme="minorHAnsi"/>
          <w:sz w:val="24"/>
          <w:szCs w:val="24"/>
        </w:rPr>
        <w:t>Metel</w:t>
      </w:r>
      <w:proofErr w:type="spellEnd"/>
      <w:r w:rsidRPr="0089080E">
        <w:rPr>
          <w:rFonts w:cstheme="minorHAnsi"/>
          <w:sz w:val="24"/>
          <w:szCs w:val="24"/>
        </w:rPr>
        <w:t xml:space="preserve"> namijenjena </w:t>
      </w:r>
      <w:r w:rsidRPr="0089080E">
        <w:rPr>
          <w:rFonts w:cstheme="minorHAnsi"/>
          <w:sz w:val="24"/>
          <w:szCs w:val="24"/>
        </w:rPr>
        <w:lastRenderedPageBreak/>
        <w:t>korištenju na mobitelima kako bi naši korisnici mogli što praktičnije pretraživati katalog i odabirati željenu literaturu.</w:t>
      </w:r>
    </w:p>
    <w:p w14:paraId="78AA7AF1" w14:textId="6173A802" w:rsidR="00C30B29" w:rsidRPr="0089080E" w:rsidRDefault="00C30B29" w:rsidP="0089080E">
      <w:pPr>
        <w:spacing w:line="360" w:lineRule="auto"/>
        <w:jc w:val="both"/>
        <w:rPr>
          <w:rFonts w:cstheme="minorHAnsi"/>
          <w:bCs/>
          <w:sz w:val="24"/>
          <w:szCs w:val="24"/>
        </w:rPr>
      </w:pPr>
      <w:r w:rsidRPr="0089080E">
        <w:rPr>
          <w:rFonts w:cstheme="minorHAnsi"/>
          <w:bCs/>
          <w:sz w:val="24"/>
          <w:szCs w:val="24"/>
        </w:rPr>
        <w:t xml:space="preserve">I ove godine Pučko otvoreno učilište – Knjižnica Donja Stubica obilježilo je „Mjesec hrvatske knjige 2022“. Tema ovogodišnjeg mjeseca glasila je Generacija K, čime se stavio naglasak na dva ključna pojma – knjigu i knjižnicu. Tom temom željelo se skrenuti pozornost na prilagodbu knjižnica potrebama novih generacija, ali i ukazati na specifična obilježja današnjih mladih – mobitel u ruci, ekološka osviještenost, kao i osamljenost i zabrinutost – te istaknuti kako im knjižnica odnosno knjiga može pomoći. Moto ovogodišnjeg „Mjeseca hrvatske knjige“ bio je: Misli na sebe – čitaj! </w:t>
      </w:r>
    </w:p>
    <w:p w14:paraId="3F3B56F4" w14:textId="704C3B2A" w:rsidR="00C30B29" w:rsidRPr="0089080E" w:rsidRDefault="00C30B29" w:rsidP="0089080E">
      <w:pPr>
        <w:spacing w:line="360" w:lineRule="auto"/>
        <w:jc w:val="both"/>
        <w:rPr>
          <w:rFonts w:cstheme="minorHAnsi"/>
          <w:bCs/>
          <w:sz w:val="24"/>
          <w:szCs w:val="24"/>
        </w:rPr>
      </w:pPr>
      <w:r w:rsidRPr="0089080E">
        <w:rPr>
          <w:rFonts w:cstheme="minorHAnsi"/>
          <w:bCs/>
          <w:sz w:val="24"/>
          <w:szCs w:val="24"/>
        </w:rPr>
        <w:t>Tijekom „Mjeseca hrvatske knjige 2022.“ u Knjižnici su organizirane razne akcije za naše članove i posjetitelje kako bismo podrža</w:t>
      </w:r>
      <w:r w:rsidR="0028173B">
        <w:rPr>
          <w:rFonts w:cstheme="minorHAnsi"/>
          <w:bCs/>
          <w:sz w:val="24"/>
          <w:szCs w:val="24"/>
        </w:rPr>
        <w:t>li</w:t>
      </w:r>
      <w:r w:rsidRPr="0089080E">
        <w:rPr>
          <w:rFonts w:cstheme="minorHAnsi"/>
          <w:bCs/>
          <w:sz w:val="24"/>
          <w:szCs w:val="24"/>
        </w:rPr>
        <w:t xml:space="preserve"> ovaj moto. Tako smo imali akciju besplatnog učlanjenja u knjižnicu na godinu dana za sve zainteresirane, također organizirali smo akciju vraćanja knjiga bez naplate </w:t>
      </w:r>
      <w:proofErr w:type="spellStart"/>
      <w:r w:rsidRPr="0089080E">
        <w:rPr>
          <w:rFonts w:cstheme="minorHAnsi"/>
          <w:bCs/>
          <w:sz w:val="24"/>
          <w:szCs w:val="24"/>
        </w:rPr>
        <w:t>zakasnine</w:t>
      </w:r>
      <w:proofErr w:type="spellEnd"/>
      <w:r w:rsidRPr="0089080E">
        <w:rPr>
          <w:rFonts w:cstheme="minorHAnsi"/>
          <w:bCs/>
          <w:sz w:val="24"/>
          <w:szCs w:val="24"/>
        </w:rPr>
        <w:t>, a kao i svake godine u suradnji sa Osnovnom školom Donja Stubica i Osnovnom školom Gornja Stubica omogućili smo i besplatno učlanjenje u knjižnicu svim učenicima prvih razreda kako bismo ih upoznali sa gradskom knjižnicom, načinom i uvjetima posudbe knjiga, te kako bismo ih potaknu</w:t>
      </w:r>
      <w:r w:rsidR="0028173B">
        <w:rPr>
          <w:rFonts w:cstheme="minorHAnsi"/>
          <w:bCs/>
          <w:sz w:val="24"/>
          <w:szCs w:val="24"/>
        </w:rPr>
        <w:t>li</w:t>
      </w:r>
      <w:r w:rsidRPr="0089080E">
        <w:rPr>
          <w:rFonts w:cstheme="minorHAnsi"/>
          <w:bCs/>
          <w:sz w:val="24"/>
          <w:szCs w:val="24"/>
        </w:rPr>
        <w:t xml:space="preserve"> na druženje sa knjigama i pomogli im u savladavanju učenje čitanja.</w:t>
      </w:r>
    </w:p>
    <w:p w14:paraId="02661D73" w14:textId="44A90F19" w:rsidR="008E2BCB" w:rsidRPr="0089080E" w:rsidRDefault="00DE31EB" w:rsidP="0089080E">
      <w:pPr>
        <w:spacing w:line="360" w:lineRule="auto"/>
        <w:jc w:val="both"/>
        <w:rPr>
          <w:rFonts w:cstheme="minorHAnsi"/>
          <w:bCs/>
          <w:sz w:val="24"/>
          <w:szCs w:val="24"/>
        </w:rPr>
      </w:pPr>
      <w:r w:rsidRPr="0089080E">
        <w:rPr>
          <w:rFonts w:cstheme="minorHAnsi"/>
          <w:noProof/>
          <w:sz w:val="24"/>
          <w:szCs w:val="24"/>
          <w:lang w:eastAsia="hr-HR"/>
        </w:rPr>
        <w:drawing>
          <wp:inline distT="0" distB="0" distL="0" distR="0" wp14:anchorId="24B50F25" wp14:editId="5112C8D8">
            <wp:extent cx="5760720" cy="345418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454182"/>
                    </a:xfrm>
                    <a:prstGeom prst="rect">
                      <a:avLst/>
                    </a:prstGeom>
                    <a:noFill/>
                    <a:ln>
                      <a:noFill/>
                    </a:ln>
                  </pic:spPr>
                </pic:pic>
              </a:graphicData>
            </a:graphic>
          </wp:inline>
        </w:drawing>
      </w:r>
    </w:p>
    <w:p w14:paraId="62839B97" w14:textId="58AFEE78" w:rsidR="00C30B29" w:rsidRPr="0089080E" w:rsidRDefault="00C30B29" w:rsidP="0089080E">
      <w:pPr>
        <w:spacing w:line="360" w:lineRule="auto"/>
        <w:jc w:val="both"/>
        <w:rPr>
          <w:rFonts w:cstheme="minorHAnsi"/>
          <w:bCs/>
          <w:sz w:val="24"/>
          <w:szCs w:val="24"/>
        </w:rPr>
      </w:pPr>
      <w:r w:rsidRPr="0089080E">
        <w:rPr>
          <w:rFonts w:cstheme="minorHAnsi"/>
          <w:bCs/>
          <w:sz w:val="24"/>
          <w:szCs w:val="24"/>
        </w:rPr>
        <w:lastRenderedPageBreak/>
        <w:t xml:space="preserve">Povodom „Mjeseca hrvatske knjige 2022.“ organizirali smo promociju knjiga „Starenje za početnike“ i „Bake u avionima“ autorice Branke </w:t>
      </w:r>
      <w:proofErr w:type="spellStart"/>
      <w:r w:rsidRPr="0089080E">
        <w:rPr>
          <w:rFonts w:cstheme="minorHAnsi"/>
          <w:bCs/>
          <w:sz w:val="24"/>
          <w:szCs w:val="24"/>
        </w:rPr>
        <w:t>Erdelji-Štivić</w:t>
      </w:r>
      <w:proofErr w:type="spellEnd"/>
      <w:r w:rsidRPr="0089080E">
        <w:rPr>
          <w:rFonts w:cstheme="minorHAnsi"/>
          <w:bCs/>
          <w:sz w:val="24"/>
          <w:szCs w:val="24"/>
        </w:rPr>
        <w:t>. Promocije i druženje sa autoricom održano je u privremenom prostoru (prostor Doma kulture) u kojem je knjižnica trenutno smještena.</w:t>
      </w:r>
    </w:p>
    <w:p w14:paraId="6DF4DE99" w14:textId="3786B31E" w:rsidR="00C30B29" w:rsidRPr="0089080E" w:rsidRDefault="00C30B29" w:rsidP="0089080E">
      <w:pPr>
        <w:spacing w:line="360" w:lineRule="auto"/>
        <w:jc w:val="both"/>
        <w:rPr>
          <w:rFonts w:cstheme="minorHAnsi"/>
          <w:bCs/>
          <w:sz w:val="24"/>
          <w:szCs w:val="24"/>
        </w:rPr>
      </w:pPr>
      <w:r w:rsidRPr="0089080E">
        <w:rPr>
          <w:rFonts w:cstheme="minorHAnsi"/>
          <w:bCs/>
          <w:sz w:val="24"/>
          <w:szCs w:val="24"/>
        </w:rPr>
        <w:t xml:space="preserve">Branka </w:t>
      </w:r>
      <w:proofErr w:type="spellStart"/>
      <w:r w:rsidRPr="0089080E">
        <w:rPr>
          <w:rFonts w:cstheme="minorHAnsi"/>
          <w:bCs/>
          <w:sz w:val="24"/>
          <w:szCs w:val="24"/>
        </w:rPr>
        <w:t>Erdelji-Štivić</w:t>
      </w:r>
      <w:proofErr w:type="spellEnd"/>
      <w:r w:rsidRPr="0089080E">
        <w:rPr>
          <w:rFonts w:cstheme="minorHAnsi"/>
          <w:bCs/>
          <w:sz w:val="24"/>
          <w:szCs w:val="24"/>
        </w:rPr>
        <w:t xml:space="preserve">, rođena je u Slavonskom Brodu, po zanimanju je liječnica, specijalistica školske i adolescentne medicine, zaljubljena u književnost. Autorica je za sada dviju knjiga koje su vrlo dobro prihvaćene od strane čitatelja. U romanu „Starenje za početnike“ autorica se bavi emotivnim životom obrazovane, emancipirane žene koja na pragu umirovljenja ima potrebu porazgovarati sama sa vlastitim željama i odmaknuti se od svoje obitelji u kojoj su djeca odrasla i samostalno grade svoje živote, dok nas u knjizi „Starenje za početnike“ autorica vodi kroz deset priča naslovljenih imenima žena. Branka </w:t>
      </w:r>
      <w:proofErr w:type="spellStart"/>
      <w:r w:rsidRPr="0089080E">
        <w:rPr>
          <w:rFonts w:cstheme="minorHAnsi"/>
          <w:bCs/>
          <w:sz w:val="24"/>
          <w:szCs w:val="24"/>
        </w:rPr>
        <w:t>Erdelji-Štivić</w:t>
      </w:r>
      <w:proofErr w:type="spellEnd"/>
      <w:r w:rsidRPr="0089080E">
        <w:rPr>
          <w:rFonts w:cstheme="minorHAnsi"/>
          <w:bCs/>
          <w:sz w:val="24"/>
          <w:szCs w:val="24"/>
        </w:rPr>
        <w:t xml:space="preserve"> na promociji je ispričala svoju priču o odlasku u mirovinu te suočavanju sa nevidljivošću starijih osoba te mnogobrojnoj publici pokazala kako je mirovina prekrasno vrijeme u kojem možemo pronaći svoje skrivene talente te savladati nova znanja, otvoriti cijelo jedno novo poglavlje život</w:t>
      </w:r>
      <w:r w:rsidR="0028173B">
        <w:rPr>
          <w:rFonts w:cstheme="minorHAnsi"/>
          <w:bCs/>
          <w:sz w:val="24"/>
          <w:szCs w:val="24"/>
        </w:rPr>
        <w:t>a</w:t>
      </w:r>
      <w:r w:rsidRPr="0089080E">
        <w:rPr>
          <w:rFonts w:cstheme="minorHAnsi"/>
          <w:bCs/>
          <w:sz w:val="24"/>
          <w:szCs w:val="24"/>
        </w:rPr>
        <w:t xml:space="preserve"> koje ćemo živjeti kvalitetno u suradnji sa svojom obitelji i okolinom.   </w:t>
      </w:r>
    </w:p>
    <w:p w14:paraId="076DE715" w14:textId="76EB480A" w:rsidR="007A0708" w:rsidRPr="0089080E" w:rsidRDefault="007A0708" w:rsidP="0089080E">
      <w:pPr>
        <w:spacing w:line="360" w:lineRule="auto"/>
        <w:jc w:val="both"/>
        <w:rPr>
          <w:rFonts w:cstheme="minorHAnsi"/>
          <w:bCs/>
          <w:sz w:val="24"/>
          <w:szCs w:val="24"/>
        </w:rPr>
      </w:pPr>
      <w:r w:rsidRPr="0089080E">
        <w:rPr>
          <w:rFonts w:cstheme="minorHAnsi"/>
          <w:noProof/>
          <w:sz w:val="24"/>
          <w:szCs w:val="24"/>
          <w:lang w:eastAsia="hr-HR"/>
        </w:rPr>
        <w:drawing>
          <wp:inline distT="0" distB="0" distL="0" distR="0" wp14:anchorId="0A11B052" wp14:editId="1B0C6B40">
            <wp:extent cx="5760720" cy="430974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09745"/>
                    </a:xfrm>
                    <a:prstGeom prst="rect">
                      <a:avLst/>
                    </a:prstGeom>
                    <a:noFill/>
                    <a:ln>
                      <a:noFill/>
                    </a:ln>
                  </pic:spPr>
                </pic:pic>
              </a:graphicData>
            </a:graphic>
          </wp:inline>
        </w:drawing>
      </w:r>
    </w:p>
    <w:p w14:paraId="660C7F41" w14:textId="627970DD" w:rsidR="00C30B29" w:rsidRPr="0089080E" w:rsidRDefault="00C30B29" w:rsidP="0089080E">
      <w:pPr>
        <w:spacing w:after="0" w:line="360" w:lineRule="auto"/>
        <w:jc w:val="both"/>
        <w:rPr>
          <w:rFonts w:cstheme="minorHAnsi"/>
          <w:bCs/>
          <w:sz w:val="24"/>
          <w:szCs w:val="24"/>
        </w:rPr>
      </w:pPr>
      <w:r w:rsidRPr="0089080E">
        <w:rPr>
          <w:rFonts w:cstheme="minorHAnsi"/>
          <w:bCs/>
          <w:sz w:val="24"/>
          <w:szCs w:val="24"/>
        </w:rPr>
        <w:lastRenderedPageBreak/>
        <w:t xml:space="preserve">Kao glazbeni gosti na večeri su nastupili talentirani učenici glazbene škole Matija Gubec iz Gornje Stubice: Erika Jakšić, Filip </w:t>
      </w:r>
      <w:proofErr w:type="spellStart"/>
      <w:r w:rsidRPr="0089080E">
        <w:rPr>
          <w:rFonts w:cstheme="minorHAnsi"/>
          <w:bCs/>
          <w:sz w:val="24"/>
          <w:szCs w:val="24"/>
        </w:rPr>
        <w:t>Antolković</w:t>
      </w:r>
      <w:proofErr w:type="spellEnd"/>
      <w:r w:rsidRPr="0089080E">
        <w:rPr>
          <w:rFonts w:cstheme="minorHAnsi"/>
          <w:bCs/>
          <w:sz w:val="24"/>
          <w:szCs w:val="24"/>
        </w:rPr>
        <w:t xml:space="preserve"> i Ivan </w:t>
      </w:r>
      <w:proofErr w:type="spellStart"/>
      <w:r w:rsidRPr="0089080E">
        <w:rPr>
          <w:rFonts w:cstheme="minorHAnsi"/>
          <w:bCs/>
          <w:sz w:val="24"/>
          <w:szCs w:val="24"/>
        </w:rPr>
        <w:t>Kondres</w:t>
      </w:r>
      <w:proofErr w:type="spellEnd"/>
      <w:r w:rsidRPr="0089080E">
        <w:rPr>
          <w:rFonts w:cstheme="minorHAnsi"/>
          <w:bCs/>
          <w:sz w:val="24"/>
          <w:szCs w:val="24"/>
        </w:rPr>
        <w:t xml:space="preserve"> pod vodstvom profesora Matije Ruka, koji su nas vrlo ugodno iznenadili svojim izvedbama na gitari.</w:t>
      </w:r>
    </w:p>
    <w:p w14:paraId="67EBAE91" w14:textId="77777777" w:rsidR="008E2BCB" w:rsidRPr="0089080E" w:rsidRDefault="008E2BCB" w:rsidP="0089080E">
      <w:pPr>
        <w:spacing w:after="0" w:line="360" w:lineRule="auto"/>
        <w:jc w:val="both"/>
        <w:rPr>
          <w:rFonts w:cstheme="minorHAnsi"/>
          <w:bCs/>
          <w:sz w:val="24"/>
          <w:szCs w:val="24"/>
        </w:rPr>
      </w:pPr>
    </w:p>
    <w:p w14:paraId="087ABB35" w14:textId="0B1AFD09" w:rsidR="00C30B29" w:rsidRPr="0089080E" w:rsidRDefault="007A0708" w:rsidP="0089080E">
      <w:pPr>
        <w:spacing w:line="360" w:lineRule="auto"/>
        <w:jc w:val="both"/>
        <w:rPr>
          <w:rFonts w:cstheme="minorHAnsi"/>
          <w:bCs/>
          <w:sz w:val="24"/>
          <w:szCs w:val="24"/>
        </w:rPr>
      </w:pPr>
      <w:r w:rsidRPr="0089080E">
        <w:rPr>
          <w:rFonts w:cstheme="minorHAnsi"/>
          <w:noProof/>
          <w:sz w:val="24"/>
          <w:szCs w:val="24"/>
          <w:lang w:eastAsia="hr-HR"/>
        </w:rPr>
        <w:drawing>
          <wp:inline distT="0" distB="0" distL="0" distR="0" wp14:anchorId="19EE0CF0" wp14:editId="5F047ADF">
            <wp:extent cx="5760720" cy="430974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09745"/>
                    </a:xfrm>
                    <a:prstGeom prst="rect">
                      <a:avLst/>
                    </a:prstGeom>
                    <a:noFill/>
                    <a:ln>
                      <a:noFill/>
                    </a:ln>
                  </pic:spPr>
                </pic:pic>
              </a:graphicData>
            </a:graphic>
          </wp:inline>
        </w:drawing>
      </w:r>
    </w:p>
    <w:p w14:paraId="272375AA" w14:textId="77777777" w:rsidR="008E2BCB" w:rsidRPr="0089080E" w:rsidRDefault="008E2BCB" w:rsidP="0089080E">
      <w:pPr>
        <w:spacing w:after="0" w:line="360" w:lineRule="auto"/>
        <w:jc w:val="both"/>
        <w:rPr>
          <w:rFonts w:cstheme="minorHAnsi"/>
          <w:bCs/>
          <w:sz w:val="24"/>
          <w:szCs w:val="24"/>
        </w:rPr>
      </w:pPr>
    </w:p>
    <w:p w14:paraId="5A189495" w14:textId="697DE284" w:rsidR="008E2BCB" w:rsidRPr="0089080E" w:rsidRDefault="008E2BCB" w:rsidP="0089080E">
      <w:pPr>
        <w:spacing w:after="0" w:line="360" w:lineRule="auto"/>
        <w:jc w:val="both"/>
        <w:rPr>
          <w:rFonts w:cstheme="minorHAnsi"/>
          <w:bCs/>
          <w:sz w:val="24"/>
          <w:szCs w:val="24"/>
        </w:rPr>
      </w:pPr>
      <w:r w:rsidRPr="0089080E">
        <w:rPr>
          <w:rFonts w:cstheme="minorHAnsi"/>
          <w:bCs/>
          <w:sz w:val="24"/>
          <w:szCs w:val="24"/>
        </w:rPr>
        <w:t>Ovu promociju i druženje organizirali smo po prvi puta u našem privremenom prostoru u Domu kulture gdje smo uspjeli posložiti prostor kako bi se naši posjetitelji osjećali ugodno i kao bi sve bilo funkcionalno što smo, kako je i vidljivo iz ovih fotografija, i uspjeli.</w:t>
      </w:r>
    </w:p>
    <w:p w14:paraId="3B28D05E" w14:textId="576AE050" w:rsidR="004828EC" w:rsidRPr="0089080E" w:rsidRDefault="008E2BCB" w:rsidP="0089080E">
      <w:pPr>
        <w:spacing w:after="0" w:line="360" w:lineRule="auto"/>
        <w:jc w:val="both"/>
        <w:rPr>
          <w:rFonts w:cstheme="minorHAnsi"/>
          <w:sz w:val="24"/>
          <w:szCs w:val="24"/>
        </w:rPr>
      </w:pPr>
      <w:r w:rsidRPr="0089080E">
        <w:rPr>
          <w:rFonts w:cstheme="minorHAnsi"/>
          <w:sz w:val="24"/>
          <w:szCs w:val="24"/>
        </w:rPr>
        <w:br w:type="column"/>
      </w:r>
      <w:r w:rsidR="004828EC" w:rsidRPr="0089080E">
        <w:rPr>
          <w:rFonts w:cstheme="minorHAnsi"/>
          <w:sz w:val="24"/>
          <w:szCs w:val="24"/>
        </w:rPr>
        <w:lastRenderedPageBreak/>
        <w:t xml:space="preserve">Kada smo vidjeli da je moguće i u našem </w:t>
      </w:r>
      <w:r w:rsidR="00BA029A">
        <w:rPr>
          <w:rFonts w:cstheme="minorHAnsi"/>
          <w:sz w:val="24"/>
          <w:szCs w:val="24"/>
        </w:rPr>
        <w:t xml:space="preserve">trenutnom </w:t>
      </w:r>
      <w:r w:rsidR="004828EC" w:rsidRPr="0089080E">
        <w:rPr>
          <w:rFonts w:cstheme="minorHAnsi"/>
          <w:sz w:val="24"/>
          <w:szCs w:val="24"/>
        </w:rPr>
        <w:t xml:space="preserve">prostoru omogućiti ugodni boravak i druženje sa našim gostima i posjetiteljima krenuli smo i korak dalje.  </w:t>
      </w:r>
    </w:p>
    <w:p w14:paraId="676C8484" w14:textId="0B724E0C" w:rsidR="00C30B29" w:rsidRPr="0089080E" w:rsidRDefault="00C30B29" w:rsidP="0089080E">
      <w:pPr>
        <w:spacing w:after="0" w:line="360" w:lineRule="auto"/>
        <w:jc w:val="both"/>
        <w:rPr>
          <w:rFonts w:cstheme="minorHAnsi"/>
          <w:sz w:val="24"/>
          <w:szCs w:val="24"/>
        </w:rPr>
      </w:pPr>
      <w:r w:rsidRPr="0089080E">
        <w:rPr>
          <w:rFonts w:cstheme="minorHAnsi"/>
          <w:bCs/>
          <w:sz w:val="24"/>
          <w:szCs w:val="24"/>
        </w:rPr>
        <w:t>01. 12. 2022. organizirali smo promociju knjige „(P)ostati zdrav – kako da srce i um postanu tvornica lijekova“ autora Brune Šimleše. Bruno Šimleša po struci je sociolog te je autor 10 knjiga iz područja popularne psihologije i duhovnosti, među kojima su najpoznatije „</w:t>
      </w:r>
      <w:proofErr w:type="spellStart"/>
      <w:r w:rsidRPr="0089080E">
        <w:rPr>
          <w:rFonts w:cstheme="minorHAnsi"/>
          <w:bCs/>
          <w:sz w:val="24"/>
          <w:szCs w:val="24"/>
        </w:rPr>
        <w:t>Ljubavologija</w:t>
      </w:r>
      <w:proofErr w:type="spellEnd"/>
      <w:r w:rsidRPr="0089080E">
        <w:rPr>
          <w:rFonts w:cstheme="minorHAnsi"/>
          <w:bCs/>
          <w:sz w:val="24"/>
          <w:szCs w:val="24"/>
        </w:rPr>
        <w:t xml:space="preserve">“ i „Škola života„. </w:t>
      </w:r>
      <w:r w:rsidRPr="0089080E">
        <w:rPr>
          <w:rFonts w:cstheme="minorHAnsi"/>
          <w:sz w:val="24"/>
          <w:szCs w:val="24"/>
        </w:rPr>
        <w:t>Knjiga „(P)ostati zdrav“ prva je njegova knjiga s fokusom na zdravlje, namijenjena je i zdravima i onima koje već muče boljke, kako bi shvatili da svojim odnosom prema sebi i životu mogu poboljšati zdravlje.</w:t>
      </w:r>
    </w:p>
    <w:p w14:paraId="4924B8DC" w14:textId="77777777" w:rsidR="00C30B29" w:rsidRPr="0089080E" w:rsidRDefault="00C30B29" w:rsidP="0089080E">
      <w:pPr>
        <w:spacing w:line="360" w:lineRule="auto"/>
        <w:jc w:val="both"/>
        <w:rPr>
          <w:rFonts w:cstheme="minorHAnsi"/>
          <w:sz w:val="24"/>
          <w:szCs w:val="24"/>
        </w:rPr>
      </w:pPr>
      <w:r w:rsidRPr="0089080E">
        <w:rPr>
          <w:rFonts w:cstheme="minorHAnsi"/>
          <w:bCs/>
          <w:sz w:val="24"/>
          <w:szCs w:val="24"/>
        </w:rPr>
        <w:t>Bruno Šimleša</w:t>
      </w:r>
      <w:r w:rsidRPr="0089080E">
        <w:rPr>
          <w:rFonts w:cstheme="minorHAnsi"/>
          <w:sz w:val="24"/>
          <w:szCs w:val="24"/>
        </w:rPr>
        <w:t xml:space="preserve"> osim što piše vrlo popularne knjige i drži predavanja koja su ispunjena do posljednjeg mjesta, vodi i popularne emisije na Hrvatskoj televiziji te se bavi raznim humanitarnim aktivnostima kojima podržava humanitarne udruge.</w:t>
      </w:r>
    </w:p>
    <w:p w14:paraId="20D4A1E5" w14:textId="326434C1" w:rsidR="00C30B29" w:rsidRPr="0089080E" w:rsidRDefault="004828EC" w:rsidP="0089080E">
      <w:pPr>
        <w:spacing w:line="360" w:lineRule="auto"/>
        <w:jc w:val="both"/>
        <w:rPr>
          <w:rFonts w:cstheme="minorHAnsi"/>
          <w:sz w:val="24"/>
          <w:szCs w:val="24"/>
        </w:rPr>
      </w:pPr>
      <w:r w:rsidRPr="0089080E">
        <w:rPr>
          <w:rFonts w:cstheme="minorHAnsi"/>
          <w:sz w:val="24"/>
          <w:szCs w:val="24"/>
        </w:rPr>
        <w:t>Mnogobrojna s</w:t>
      </w:r>
      <w:r w:rsidR="00C30B29" w:rsidRPr="0089080E">
        <w:rPr>
          <w:rFonts w:cstheme="minorHAnsi"/>
          <w:sz w:val="24"/>
          <w:szCs w:val="24"/>
        </w:rPr>
        <w:t>tubička publika imala je prilike na dvosatnom druženju sa autorom saznati kako naše misli, emocije i odnosi utječu na zdravlje, zašto je važno izražavati emocije i koliko je za naš imunitet važna podrška okoline i osjećaji povezanosti s drugima. Autor je objasnio zašto se zalaže za holistički pristup zdravlju, ali takav da nikako ne isključuje službenu medicinu, te je govorio na koji način sami sebi pomoći kako bismo ostali zdravi te na koji način možemo pomoći svome tijelu da se izbori sa raznim tegobama. Prostor knjižnice bio je premali za sve zainteresirane posjetitelje koji su na ovoj promociji mogli po promotivnim cijenama i kupiti knjige sa potpisom i posvetom autora.</w:t>
      </w:r>
    </w:p>
    <w:p w14:paraId="49489293" w14:textId="429F3FA8" w:rsidR="00AF62B3" w:rsidRPr="0089080E" w:rsidRDefault="00AF62B3" w:rsidP="0089080E">
      <w:pPr>
        <w:spacing w:line="360" w:lineRule="auto"/>
        <w:jc w:val="both"/>
        <w:rPr>
          <w:rFonts w:cstheme="minorHAnsi"/>
          <w:sz w:val="24"/>
          <w:szCs w:val="24"/>
        </w:rPr>
      </w:pPr>
      <w:r w:rsidRPr="0089080E">
        <w:rPr>
          <w:rFonts w:cstheme="minorHAnsi"/>
          <w:noProof/>
          <w:sz w:val="24"/>
          <w:szCs w:val="24"/>
          <w:lang w:eastAsia="hr-HR"/>
        </w:rPr>
        <w:drawing>
          <wp:inline distT="0" distB="0" distL="0" distR="0" wp14:anchorId="3581CE29" wp14:editId="55075F3B">
            <wp:extent cx="5760720" cy="32404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EE96446" w14:textId="5B5ABF87" w:rsidR="00BB5576" w:rsidRPr="0089080E" w:rsidRDefault="004828EC" w:rsidP="0089080E">
      <w:pPr>
        <w:spacing w:line="360" w:lineRule="auto"/>
        <w:jc w:val="both"/>
        <w:rPr>
          <w:rFonts w:cstheme="minorHAnsi"/>
          <w:sz w:val="24"/>
          <w:szCs w:val="24"/>
        </w:rPr>
      </w:pPr>
      <w:r w:rsidRPr="0089080E">
        <w:rPr>
          <w:rFonts w:cstheme="minorHAnsi"/>
          <w:noProof/>
          <w:sz w:val="24"/>
          <w:szCs w:val="24"/>
          <w:lang w:eastAsia="hr-HR"/>
        </w:rPr>
        <w:lastRenderedPageBreak/>
        <w:drawing>
          <wp:anchor distT="0" distB="0" distL="114300" distR="114300" simplePos="0" relativeHeight="251674624" behindDoc="0" locked="0" layoutInCell="1" allowOverlap="1" wp14:anchorId="56FEED8F" wp14:editId="1AE0BA18">
            <wp:simplePos x="0" y="0"/>
            <wp:positionH relativeFrom="column">
              <wp:posOffset>376555</wp:posOffset>
            </wp:positionH>
            <wp:positionV relativeFrom="paragraph">
              <wp:posOffset>0</wp:posOffset>
            </wp:positionV>
            <wp:extent cx="5760720" cy="4308475"/>
            <wp:effectExtent l="0" t="0" r="0" b="0"/>
            <wp:wrapThrough wrapText="bothSides">
              <wp:wrapPolygon edited="0">
                <wp:start x="21600" y="21600"/>
                <wp:lineTo x="21600" y="111"/>
                <wp:lineTo x="100" y="111"/>
                <wp:lineTo x="100" y="21600"/>
                <wp:lineTo x="21600" y="2160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5760720" cy="430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E5E1D" w14:textId="2B8253EB" w:rsidR="00D5198D" w:rsidRPr="0089080E" w:rsidRDefault="00D5198D" w:rsidP="0089080E">
      <w:pPr>
        <w:spacing w:after="0" w:line="360" w:lineRule="auto"/>
        <w:jc w:val="both"/>
        <w:rPr>
          <w:rFonts w:cstheme="minorHAnsi"/>
          <w:sz w:val="24"/>
          <w:szCs w:val="24"/>
        </w:rPr>
      </w:pPr>
    </w:p>
    <w:p w14:paraId="6907CFA9" w14:textId="213DD18A" w:rsidR="009D0A79" w:rsidRPr="0089080E" w:rsidRDefault="00D5198D" w:rsidP="0089080E">
      <w:pPr>
        <w:spacing w:after="0" w:line="360" w:lineRule="auto"/>
        <w:jc w:val="both"/>
        <w:rPr>
          <w:rFonts w:cstheme="minorHAnsi"/>
          <w:sz w:val="24"/>
          <w:szCs w:val="24"/>
        </w:rPr>
      </w:pPr>
      <w:r w:rsidRPr="0089080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r w:rsidR="00734729" w:rsidRPr="0089080E">
        <w:rPr>
          <w:rFonts w:cstheme="minorHAnsi"/>
          <w:noProof/>
          <w:sz w:val="24"/>
          <w:szCs w:val="24"/>
          <w:lang w:eastAsia="hr-HR"/>
        </w:rPr>
        <w:drawing>
          <wp:anchor distT="0" distB="0" distL="114300" distR="114300" simplePos="0" relativeHeight="251679744" behindDoc="0" locked="0" layoutInCell="1" allowOverlap="1" wp14:anchorId="0B0F75E1" wp14:editId="4F395BE5">
            <wp:simplePos x="0" y="0"/>
            <wp:positionH relativeFrom="column">
              <wp:posOffset>2995930</wp:posOffset>
            </wp:positionH>
            <wp:positionV relativeFrom="paragraph">
              <wp:posOffset>2303145</wp:posOffset>
            </wp:positionV>
            <wp:extent cx="3124200" cy="5553710"/>
            <wp:effectExtent l="0" t="0" r="0" b="8890"/>
            <wp:wrapThrough wrapText="bothSides">
              <wp:wrapPolygon edited="0">
                <wp:start x="0" y="0"/>
                <wp:lineTo x="0" y="21560"/>
                <wp:lineTo x="21468" y="21560"/>
                <wp:lineTo x="21468" y="0"/>
                <wp:lineTo x="0" y="0"/>
              </wp:wrapPolygon>
            </wp:wrapThrough>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555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A79" w:rsidRPr="0089080E">
        <w:rPr>
          <w:rFonts w:cstheme="minorHAnsi"/>
          <w:sz w:val="24"/>
          <w:szCs w:val="24"/>
        </w:rPr>
        <w:br w:type="column"/>
      </w:r>
      <w:r w:rsidR="009D0A79" w:rsidRPr="0089080E">
        <w:rPr>
          <w:rFonts w:cstheme="minorHAnsi"/>
          <w:noProof/>
          <w:sz w:val="24"/>
          <w:szCs w:val="24"/>
          <w:lang w:eastAsia="hr-HR"/>
        </w:rPr>
        <w:lastRenderedPageBreak/>
        <w:drawing>
          <wp:anchor distT="0" distB="0" distL="114300" distR="114300" simplePos="0" relativeHeight="251678720" behindDoc="0" locked="0" layoutInCell="1" allowOverlap="1" wp14:anchorId="27953E57" wp14:editId="3913E227">
            <wp:simplePos x="0" y="0"/>
            <wp:positionH relativeFrom="column">
              <wp:posOffset>95250</wp:posOffset>
            </wp:positionH>
            <wp:positionV relativeFrom="paragraph">
              <wp:posOffset>1647825</wp:posOffset>
            </wp:positionV>
            <wp:extent cx="2781300" cy="4944110"/>
            <wp:effectExtent l="0" t="0" r="0" b="8890"/>
            <wp:wrapThrough wrapText="bothSides">
              <wp:wrapPolygon edited="0">
                <wp:start x="0" y="0"/>
                <wp:lineTo x="0" y="21556"/>
                <wp:lineTo x="21452" y="21556"/>
                <wp:lineTo x="21452" y="0"/>
                <wp:lineTo x="0" y="0"/>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494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A79" w:rsidRPr="0089080E">
        <w:rPr>
          <w:rFonts w:cstheme="minorHAnsi"/>
          <w:noProof/>
          <w:sz w:val="24"/>
          <w:szCs w:val="24"/>
          <w:lang w:eastAsia="hr-HR"/>
        </w:rPr>
        <w:drawing>
          <wp:anchor distT="0" distB="0" distL="114300" distR="114300" simplePos="0" relativeHeight="251676672" behindDoc="0" locked="0" layoutInCell="1" allowOverlap="1" wp14:anchorId="221CA867" wp14:editId="47A315F7">
            <wp:simplePos x="0" y="0"/>
            <wp:positionH relativeFrom="column">
              <wp:posOffset>3529330</wp:posOffset>
            </wp:positionH>
            <wp:positionV relativeFrom="paragraph">
              <wp:posOffset>1833880</wp:posOffset>
            </wp:positionV>
            <wp:extent cx="2381250" cy="4232910"/>
            <wp:effectExtent l="0" t="0" r="0" b="0"/>
            <wp:wrapThrough wrapText="bothSides">
              <wp:wrapPolygon edited="0">
                <wp:start x="0" y="0"/>
                <wp:lineTo x="0" y="21483"/>
                <wp:lineTo x="21427" y="21483"/>
                <wp:lineTo x="21427"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423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A79" w:rsidRPr="0089080E">
        <w:rPr>
          <w:rFonts w:cstheme="minorHAnsi"/>
          <w:sz w:val="24"/>
          <w:szCs w:val="24"/>
        </w:rPr>
        <w:t>Sudjelovali smo i na Božićnom sajmu u Sportskoj dvorani u Donjoj Stubici sa radionicama izrade boži</w:t>
      </w:r>
      <w:r w:rsidR="00BA029A">
        <w:rPr>
          <w:rFonts w:cstheme="minorHAnsi"/>
          <w:sz w:val="24"/>
          <w:szCs w:val="24"/>
        </w:rPr>
        <w:t>ć</w:t>
      </w:r>
      <w:r w:rsidR="009D0A79" w:rsidRPr="0089080E">
        <w:rPr>
          <w:rFonts w:cstheme="minorHAnsi"/>
          <w:sz w:val="24"/>
          <w:szCs w:val="24"/>
        </w:rPr>
        <w:t xml:space="preserve">nih čestitki, nakita, i raznih drugih predmeta i ukrasa. Kao i svake godine tako i ove interes djeca je </w:t>
      </w:r>
      <w:r w:rsidR="0028173B">
        <w:rPr>
          <w:rFonts w:cstheme="minorHAnsi"/>
          <w:sz w:val="24"/>
          <w:szCs w:val="24"/>
        </w:rPr>
        <w:t xml:space="preserve">bio </w:t>
      </w:r>
      <w:r w:rsidR="009D0A79" w:rsidRPr="0089080E">
        <w:rPr>
          <w:rFonts w:cstheme="minorHAnsi"/>
          <w:sz w:val="24"/>
          <w:szCs w:val="24"/>
        </w:rPr>
        <w:t>vrlo velik tako da često nemamo niti dovoljno slobodnih mjesta za svu zainteresiranu djecu. Obzirom na tako velik interes, kao pomoć u ovim radionicama imamo i našu mladu i vrijednu suradnicu Marijanu Grdenić.</w:t>
      </w:r>
    </w:p>
    <w:p w14:paraId="1AD8252F" w14:textId="77777777" w:rsidR="009D0A79" w:rsidRPr="0089080E" w:rsidRDefault="009D0A79" w:rsidP="0089080E">
      <w:pPr>
        <w:spacing w:after="0" w:line="360" w:lineRule="auto"/>
        <w:jc w:val="both"/>
        <w:rPr>
          <w:rFonts w:cstheme="minorHAnsi"/>
          <w:sz w:val="24"/>
          <w:szCs w:val="24"/>
        </w:rPr>
      </w:pPr>
    </w:p>
    <w:p w14:paraId="6FB15510" w14:textId="7D7D4E87" w:rsidR="00F36C1B" w:rsidRDefault="00BB5576" w:rsidP="0089080E">
      <w:pPr>
        <w:spacing w:after="0" w:line="360" w:lineRule="auto"/>
        <w:jc w:val="both"/>
        <w:rPr>
          <w:rFonts w:cstheme="minorHAnsi"/>
          <w:sz w:val="24"/>
          <w:szCs w:val="24"/>
        </w:rPr>
      </w:pPr>
      <w:r w:rsidRPr="0089080E">
        <w:rPr>
          <w:rFonts w:cstheme="minorHAnsi"/>
          <w:sz w:val="24"/>
          <w:szCs w:val="24"/>
        </w:rPr>
        <w:br w:type="column"/>
      </w:r>
      <w:r w:rsidR="00A83B41" w:rsidRPr="0089080E">
        <w:rPr>
          <w:rFonts w:cstheme="minorHAnsi"/>
          <w:sz w:val="24"/>
          <w:szCs w:val="24"/>
        </w:rPr>
        <w:lastRenderedPageBreak/>
        <w:t>Uz sve izazove u 2022. godini</w:t>
      </w:r>
      <w:r w:rsidR="00F36C1B">
        <w:rPr>
          <w:rFonts w:cstheme="minorHAnsi"/>
          <w:sz w:val="24"/>
          <w:szCs w:val="24"/>
        </w:rPr>
        <w:t>,</w:t>
      </w:r>
      <w:r w:rsidR="00A83B41" w:rsidRPr="0089080E">
        <w:rPr>
          <w:rFonts w:cstheme="minorHAnsi"/>
          <w:sz w:val="24"/>
          <w:szCs w:val="24"/>
        </w:rPr>
        <w:t xml:space="preserve"> te preseljenje u novi prostor, Pučko otvoreno učilište imalo je i </w:t>
      </w:r>
      <w:r w:rsidR="00806B40">
        <w:rPr>
          <w:rFonts w:cstheme="minorHAnsi"/>
          <w:sz w:val="24"/>
          <w:szCs w:val="24"/>
        </w:rPr>
        <w:t>nadzor D</w:t>
      </w:r>
      <w:r w:rsidR="00A83B41" w:rsidRPr="0089080E">
        <w:rPr>
          <w:rFonts w:cstheme="minorHAnsi"/>
          <w:sz w:val="24"/>
          <w:szCs w:val="24"/>
        </w:rPr>
        <w:t>ržavn</w:t>
      </w:r>
      <w:r w:rsidR="00806B40">
        <w:rPr>
          <w:rFonts w:cstheme="minorHAnsi"/>
          <w:sz w:val="24"/>
          <w:szCs w:val="24"/>
        </w:rPr>
        <w:t>og</w:t>
      </w:r>
      <w:r w:rsidR="00A83B41" w:rsidRPr="0089080E">
        <w:rPr>
          <w:rFonts w:cstheme="minorHAnsi"/>
          <w:sz w:val="24"/>
          <w:szCs w:val="24"/>
        </w:rPr>
        <w:t xml:space="preserve"> </w:t>
      </w:r>
      <w:r w:rsidR="00806B40">
        <w:rPr>
          <w:rFonts w:cstheme="minorHAnsi"/>
          <w:sz w:val="24"/>
          <w:szCs w:val="24"/>
        </w:rPr>
        <w:t xml:space="preserve">ureda za </w:t>
      </w:r>
      <w:r w:rsidR="00A83B41" w:rsidRPr="0089080E">
        <w:rPr>
          <w:rFonts w:cstheme="minorHAnsi"/>
          <w:sz w:val="24"/>
          <w:szCs w:val="24"/>
        </w:rPr>
        <w:t>reviziju</w:t>
      </w:r>
      <w:r w:rsidR="00806B40">
        <w:rPr>
          <w:rFonts w:cstheme="minorHAnsi"/>
          <w:sz w:val="24"/>
          <w:szCs w:val="24"/>
        </w:rPr>
        <w:t xml:space="preserve">, te je izvršena financijska revizija za 2021. godinu. Revizija je započela 11. srpnja 2022. godine i trajala je do 12. rujna 2022. u kojem razdoblju </w:t>
      </w:r>
      <w:r w:rsidR="00B2673C">
        <w:rPr>
          <w:rFonts w:cstheme="minorHAnsi"/>
          <w:sz w:val="24"/>
          <w:szCs w:val="24"/>
        </w:rPr>
        <w:t>je uz skoro svakodnevnu komunikaciju i obrazlaganje načina poslovanja</w:t>
      </w:r>
      <w:r w:rsidR="00F36C1B">
        <w:rPr>
          <w:rFonts w:cstheme="minorHAnsi"/>
          <w:sz w:val="24"/>
          <w:szCs w:val="24"/>
        </w:rPr>
        <w:t>,</w:t>
      </w:r>
      <w:r w:rsidR="00806B40">
        <w:rPr>
          <w:rFonts w:cstheme="minorHAnsi"/>
          <w:sz w:val="24"/>
          <w:szCs w:val="24"/>
        </w:rPr>
        <w:t xml:space="preserve"> </w:t>
      </w:r>
      <w:r w:rsidR="00F36C1B">
        <w:rPr>
          <w:rFonts w:cstheme="minorHAnsi"/>
          <w:sz w:val="24"/>
          <w:szCs w:val="24"/>
        </w:rPr>
        <w:t xml:space="preserve">Državnom uredu za reviziju </w:t>
      </w:r>
      <w:r w:rsidR="00806B40">
        <w:rPr>
          <w:rFonts w:cstheme="minorHAnsi"/>
          <w:sz w:val="24"/>
          <w:szCs w:val="24"/>
        </w:rPr>
        <w:t xml:space="preserve">dostavljana </w:t>
      </w:r>
      <w:r w:rsidR="00B2673C">
        <w:rPr>
          <w:rFonts w:cstheme="minorHAnsi"/>
          <w:sz w:val="24"/>
          <w:szCs w:val="24"/>
        </w:rPr>
        <w:t xml:space="preserve">i </w:t>
      </w:r>
      <w:r w:rsidR="00806B40">
        <w:rPr>
          <w:rFonts w:cstheme="minorHAnsi"/>
          <w:sz w:val="24"/>
          <w:szCs w:val="24"/>
        </w:rPr>
        <w:t xml:space="preserve">skenirana tražena dokumentacija. Nakon </w:t>
      </w:r>
      <w:r w:rsidR="00B2673C">
        <w:rPr>
          <w:rFonts w:cstheme="minorHAnsi"/>
          <w:sz w:val="24"/>
          <w:szCs w:val="24"/>
        </w:rPr>
        <w:t>obavljenog kompletnog uvida u dokumentaciju i poslovanje Pučkog otvorenog učilišta</w:t>
      </w:r>
      <w:r w:rsidR="00806B40">
        <w:rPr>
          <w:rFonts w:cstheme="minorHAnsi"/>
          <w:sz w:val="24"/>
          <w:szCs w:val="24"/>
        </w:rPr>
        <w:t xml:space="preserve">, </w:t>
      </w:r>
      <w:r w:rsidR="00B2673C">
        <w:rPr>
          <w:rFonts w:cstheme="minorHAnsi"/>
          <w:sz w:val="24"/>
          <w:szCs w:val="24"/>
        </w:rPr>
        <w:t>Državni ured za reviziju u</w:t>
      </w:r>
      <w:r w:rsidR="00806B40">
        <w:rPr>
          <w:rFonts w:cstheme="minorHAnsi"/>
          <w:sz w:val="24"/>
          <w:szCs w:val="24"/>
        </w:rPr>
        <w:t xml:space="preserve"> studenom 2022. godine </w:t>
      </w:r>
      <w:r w:rsidR="00B2673C">
        <w:rPr>
          <w:rFonts w:cstheme="minorHAnsi"/>
          <w:sz w:val="24"/>
          <w:szCs w:val="24"/>
        </w:rPr>
        <w:t xml:space="preserve">izradio je </w:t>
      </w:r>
      <w:r w:rsidR="00806B40">
        <w:rPr>
          <w:rFonts w:cstheme="minorHAnsi"/>
          <w:sz w:val="24"/>
          <w:szCs w:val="24"/>
        </w:rPr>
        <w:t xml:space="preserve">konačno </w:t>
      </w:r>
      <w:r w:rsidR="00B2673C">
        <w:rPr>
          <w:rFonts w:cstheme="minorHAnsi"/>
          <w:sz w:val="24"/>
          <w:szCs w:val="24"/>
        </w:rPr>
        <w:t>I</w:t>
      </w:r>
      <w:r w:rsidR="00806B40">
        <w:rPr>
          <w:rFonts w:cstheme="minorHAnsi"/>
          <w:sz w:val="24"/>
          <w:szCs w:val="24"/>
        </w:rPr>
        <w:t>zvješće</w:t>
      </w:r>
      <w:r w:rsidR="00B2673C">
        <w:rPr>
          <w:rFonts w:cstheme="minorHAnsi"/>
          <w:sz w:val="24"/>
          <w:szCs w:val="24"/>
        </w:rPr>
        <w:t xml:space="preserve"> o obavljenoj financijskoj reviziji.</w:t>
      </w:r>
    </w:p>
    <w:p w14:paraId="3DDB0369" w14:textId="4575FD6B" w:rsidR="00F36C1B" w:rsidRDefault="00F36C1B" w:rsidP="0089080E">
      <w:pPr>
        <w:spacing w:after="0" w:line="360" w:lineRule="auto"/>
        <w:jc w:val="both"/>
        <w:rPr>
          <w:rFonts w:cstheme="minorHAnsi"/>
          <w:sz w:val="24"/>
          <w:szCs w:val="24"/>
        </w:rPr>
      </w:pPr>
      <w:r>
        <w:rPr>
          <w:rFonts w:cstheme="minorHAnsi"/>
          <w:sz w:val="24"/>
          <w:szCs w:val="24"/>
        </w:rPr>
        <w:t>U navedenom Izvješću Državni ured za reviziju donio je bezuvjetno mišljenje da je poslovanje Pučkog otvorenog učilišta u skladu sa svim zakonskim odredbama te drugim propisima i unutarnjim aktima uz navođenje dva propusta koji su prema uputi odmah otklonjeni.</w:t>
      </w:r>
    </w:p>
    <w:p w14:paraId="028CA5C9" w14:textId="01192CDE" w:rsidR="00B2673C" w:rsidRDefault="00806B40" w:rsidP="0089080E">
      <w:pPr>
        <w:spacing w:after="0" w:line="360" w:lineRule="auto"/>
        <w:jc w:val="both"/>
        <w:rPr>
          <w:rFonts w:cstheme="minorHAnsi"/>
          <w:sz w:val="24"/>
          <w:szCs w:val="24"/>
        </w:rPr>
      </w:pPr>
      <w:r>
        <w:rPr>
          <w:rFonts w:cstheme="minorHAnsi"/>
          <w:sz w:val="24"/>
          <w:szCs w:val="24"/>
        </w:rPr>
        <w:t xml:space="preserve"> </w:t>
      </w:r>
    </w:p>
    <w:p w14:paraId="20F8DEAD" w14:textId="4D5BE808" w:rsidR="00EB7C2C" w:rsidRPr="0089080E" w:rsidRDefault="00F36C1B" w:rsidP="0089080E">
      <w:pPr>
        <w:spacing w:after="0" w:line="360" w:lineRule="auto"/>
        <w:jc w:val="both"/>
        <w:rPr>
          <w:rFonts w:eastAsia="Calibri" w:cstheme="minorHAnsi"/>
          <w:sz w:val="24"/>
          <w:szCs w:val="24"/>
        </w:rPr>
      </w:pPr>
      <w:r>
        <w:rPr>
          <w:rFonts w:cstheme="minorHAnsi"/>
          <w:sz w:val="24"/>
          <w:szCs w:val="24"/>
        </w:rPr>
        <w:br w:type="column"/>
      </w:r>
      <w:r w:rsidR="009027CD" w:rsidRPr="0089080E">
        <w:rPr>
          <w:rFonts w:cstheme="minorHAnsi"/>
          <w:sz w:val="24"/>
          <w:szCs w:val="24"/>
        </w:rPr>
        <w:lastRenderedPageBreak/>
        <w:t xml:space="preserve">Kao i svake godine nastojimo pratiti </w:t>
      </w:r>
      <w:r w:rsidR="001F07A0" w:rsidRPr="0089080E">
        <w:rPr>
          <w:rFonts w:cstheme="minorHAnsi"/>
          <w:sz w:val="24"/>
          <w:szCs w:val="24"/>
        </w:rPr>
        <w:t>stručna u</w:t>
      </w:r>
      <w:r w:rsidR="00DF4F6A" w:rsidRPr="0089080E">
        <w:rPr>
          <w:rFonts w:cstheme="minorHAnsi"/>
          <w:sz w:val="24"/>
          <w:szCs w:val="24"/>
        </w:rPr>
        <w:t>savr</w:t>
      </w:r>
      <w:r w:rsidR="00BB5576" w:rsidRPr="0089080E">
        <w:rPr>
          <w:rFonts w:eastAsia="Calibri" w:cstheme="minorHAnsi"/>
          <w:sz w:val="24"/>
          <w:szCs w:val="24"/>
        </w:rPr>
        <w:t>šavanj</w:t>
      </w:r>
      <w:r w:rsidR="001F07A0" w:rsidRPr="0089080E">
        <w:rPr>
          <w:rFonts w:eastAsia="Calibri" w:cstheme="minorHAnsi"/>
          <w:sz w:val="24"/>
          <w:szCs w:val="24"/>
        </w:rPr>
        <w:t>a</w:t>
      </w:r>
      <w:r w:rsidR="00BB5576" w:rsidRPr="0089080E">
        <w:rPr>
          <w:rFonts w:eastAsia="Calibri" w:cstheme="minorHAnsi"/>
          <w:sz w:val="24"/>
          <w:szCs w:val="24"/>
        </w:rPr>
        <w:t xml:space="preserve"> </w:t>
      </w:r>
      <w:r w:rsidR="001F07A0" w:rsidRPr="0089080E">
        <w:rPr>
          <w:rFonts w:eastAsia="Calibri" w:cstheme="minorHAnsi"/>
          <w:sz w:val="24"/>
          <w:szCs w:val="24"/>
        </w:rPr>
        <w:t xml:space="preserve">što je </w:t>
      </w:r>
      <w:r w:rsidR="00BB5576" w:rsidRPr="0089080E">
        <w:rPr>
          <w:rFonts w:eastAsia="Calibri" w:cstheme="minorHAnsi"/>
          <w:sz w:val="24"/>
          <w:szCs w:val="24"/>
        </w:rPr>
        <w:t>značajan preduvjet za kvalitetno poslovanje Knjižnice i Učilišta.  Nužno je praćenje brzih promjena u društvenom okruženju, oblicima i vrstama knjižnične građe, obrazovanju i programima te primjeni informacijske i informatičke tehnologije.</w:t>
      </w:r>
      <w:r w:rsidR="001F07A0" w:rsidRPr="0089080E">
        <w:rPr>
          <w:rFonts w:eastAsia="Calibri" w:cstheme="minorHAnsi"/>
          <w:sz w:val="24"/>
          <w:szCs w:val="24"/>
        </w:rPr>
        <w:t xml:space="preserve"> </w:t>
      </w:r>
      <w:r w:rsidR="00BB5576" w:rsidRPr="0089080E">
        <w:rPr>
          <w:rFonts w:eastAsia="Calibri" w:cstheme="minorHAnsi"/>
          <w:sz w:val="24"/>
          <w:szCs w:val="24"/>
        </w:rPr>
        <w:t>Stručno usavršavanje za knjižničare organiziraju Knjižnice grada Zagreba, Matična služba, Hrvatsko knjižničarsko društvo, Nacionalna</w:t>
      </w:r>
      <w:r w:rsidR="002F467B" w:rsidRPr="0089080E">
        <w:rPr>
          <w:rFonts w:eastAsia="Calibri" w:cstheme="minorHAnsi"/>
          <w:sz w:val="24"/>
          <w:szCs w:val="24"/>
        </w:rPr>
        <w:t xml:space="preserve"> i</w:t>
      </w:r>
      <w:r w:rsidR="00BB5576" w:rsidRPr="0089080E">
        <w:rPr>
          <w:rFonts w:eastAsia="Calibri" w:cstheme="minorHAnsi"/>
          <w:sz w:val="24"/>
          <w:szCs w:val="24"/>
        </w:rPr>
        <w:t xml:space="preserve"> sveučilišna knjižnica iz Zagreba i dr.</w:t>
      </w:r>
      <w:r w:rsidR="00EB7C2C" w:rsidRPr="0089080E">
        <w:rPr>
          <w:rFonts w:eastAsia="Calibri" w:cstheme="minorHAnsi"/>
          <w:sz w:val="24"/>
          <w:szCs w:val="24"/>
        </w:rPr>
        <w:t>, a u 202</w:t>
      </w:r>
      <w:r w:rsidR="00C30B29" w:rsidRPr="0089080E">
        <w:rPr>
          <w:rFonts w:eastAsia="Calibri" w:cstheme="minorHAnsi"/>
          <w:sz w:val="24"/>
          <w:szCs w:val="24"/>
        </w:rPr>
        <w:t>2</w:t>
      </w:r>
      <w:r w:rsidR="00EB7C2C" w:rsidRPr="0089080E">
        <w:rPr>
          <w:rFonts w:eastAsia="Calibri" w:cstheme="minorHAnsi"/>
          <w:sz w:val="24"/>
          <w:szCs w:val="24"/>
        </w:rPr>
        <w:t>. godini djelatnic</w:t>
      </w:r>
      <w:r w:rsidR="007C7DBC" w:rsidRPr="0089080E">
        <w:rPr>
          <w:rFonts w:eastAsia="Calibri" w:cstheme="minorHAnsi"/>
          <w:sz w:val="24"/>
          <w:szCs w:val="24"/>
        </w:rPr>
        <w:t>e</w:t>
      </w:r>
      <w:r w:rsidR="00EB7C2C" w:rsidRPr="0089080E">
        <w:rPr>
          <w:rFonts w:eastAsia="Calibri" w:cstheme="minorHAnsi"/>
          <w:sz w:val="24"/>
          <w:szCs w:val="24"/>
        </w:rPr>
        <w:t xml:space="preserve"> su bil</w:t>
      </w:r>
      <w:r w:rsidR="007C7DBC" w:rsidRPr="0089080E">
        <w:rPr>
          <w:rFonts w:eastAsia="Calibri" w:cstheme="minorHAnsi"/>
          <w:sz w:val="24"/>
          <w:szCs w:val="24"/>
        </w:rPr>
        <w:t>e prisutne</w:t>
      </w:r>
      <w:r w:rsidR="00EB7C2C" w:rsidRPr="0089080E">
        <w:rPr>
          <w:rFonts w:eastAsia="Calibri" w:cstheme="minorHAnsi"/>
          <w:sz w:val="24"/>
          <w:szCs w:val="24"/>
        </w:rPr>
        <w:t xml:space="preserve"> na slijedećim edukacijama:</w:t>
      </w:r>
    </w:p>
    <w:p w14:paraId="5FF08965" w14:textId="21802CA0" w:rsidR="009C419B" w:rsidRPr="0089080E" w:rsidRDefault="009C419B" w:rsidP="0089080E">
      <w:pPr>
        <w:spacing w:after="0" w:line="360" w:lineRule="auto"/>
        <w:rPr>
          <w:rFonts w:eastAsia="Calibri" w:cstheme="minorHAnsi"/>
          <w:b/>
          <w:sz w:val="24"/>
          <w:szCs w:val="24"/>
        </w:rPr>
      </w:pPr>
      <w:r w:rsidRPr="0089080E">
        <w:rPr>
          <w:rFonts w:eastAsia="Calibri" w:cstheme="minorHAnsi"/>
          <w:b/>
          <w:sz w:val="24"/>
          <w:szCs w:val="24"/>
        </w:rPr>
        <w:t>Knjižnica:</w:t>
      </w:r>
    </w:p>
    <w:p w14:paraId="7B2D2039" w14:textId="2053DEEF" w:rsidR="00EB7C2C" w:rsidRPr="0089080E" w:rsidRDefault="001B5D3C" w:rsidP="0089080E">
      <w:pPr>
        <w:pStyle w:val="Odlomakpopisa"/>
        <w:numPr>
          <w:ilvl w:val="0"/>
          <w:numId w:val="2"/>
        </w:numPr>
        <w:spacing w:after="0" w:line="360" w:lineRule="auto"/>
        <w:rPr>
          <w:rFonts w:eastAsia="Calibri" w:cstheme="minorHAnsi"/>
          <w:sz w:val="24"/>
          <w:szCs w:val="24"/>
        </w:rPr>
      </w:pPr>
      <w:r w:rsidRPr="0089080E">
        <w:rPr>
          <w:rFonts w:eastAsia="Calibri" w:cstheme="minorHAnsi"/>
          <w:sz w:val="24"/>
          <w:szCs w:val="24"/>
        </w:rPr>
        <w:t>47. Skupština Hrvatskog knjižničarskog društva: Knjižnice grade nove svjetove</w:t>
      </w:r>
    </w:p>
    <w:p w14:paraId="4C9C2F05" w14:textId="1B9F4D60" w:rsidR="006026A9" w:rsidRPr="0089080E" w:rsidRDefault="006026A9" w:rsidP="0089080E">
      <w:pPr>
        <w:pStyle w:val="Odlomakpopisa"/>
        <w:numPr>
          <w:ilvl w:val="0"/>
          <w:numId w:val="4"/>
        </w:numPr>
        <w:spacing w:after="0" w:line="360" w:lineRule="auto"/>
        <w:rPr>
          <w:rFonts w:eastAsia="Calibri" w:cstheme="minorHAnsi"/>
          <w:sz w:val="24"/>
          <w:szCs w:val="24"/>
        </w:rPr>
      </w:pPr>
      <w:r w:rsidRPr="0089080E">
        <w:rPr>
          <w:rFonts w:eastAsia="Calibri" w:cstheme="minorHAnsi"/>
          <w:sz w:val="24"/>
          <w:szCs w:val="24"/>
        </w:rPr>
        <w:t xml:space="preserve">Skupština je održana u Zadru u prostoru </w:t>
      </w:r>
      <w:proofErr w:type="spellStart"/>
      <w:r w:rsidRPr="0089080E">
        <w:rPr>
          <w:rFonts w:eastAsia="Calibri" w:cstheme="minorHAnsi"/>
          <w:sz w:val="24"/>
          <w:szCs w:val="24"/>
        </w:rPr>
        <w:t>Providurove</w:t>
      </w:r>
      <w:proofErr w:type="spellEnd"/>
      <w:r w:rsidRPr="0089080E">
        <w:rPr>
          <w:rFonts w:eastAsia="Calibri" w:cstheme="minorHAnsi"/>
          <w:sz w:val="24"/>
          <w:szCs w:val="24"/>
        </w:rPr>
        <w:t xml:space="preserve"> i Kneževe palače. U radu Skupštine sudjelovali su i predstavnici Knjižničarskog društva Krapinsko-zagorske županije (pa tako i Knjižnice Donja Stubica) koji su se bogatiji za brojne primjere dobra prakse te zaključke sa rasprava vratili u svoje matičn</w:t>
      </w:r>
      <w:r w:rsidR="0028173B">
        <w:rPr>
          <w:rFonts w:eastAsia="Calibri" w:cstheme="minorHAnsi"/>
          <w:sz w:val="24"/>
          <w:szCs w:val="24"/>
        </w:rPr>
        <w:t>e</w:t>
      </w:r>
      <w:r w:rsidRPr="0089080E">
        <w:rPr>
          <w:rFonts w:eastAsia="Calibri" w:cstheme="minorHAnsi"/>
          <w:sz w:val="24"/>
          <w:szCs w:val="24"/>
        </w:rPr>
        <w:t xml:space="preserve"> ustanove te će moći sa novim stručnim kompetencijama oplemeniti rad svojih knjižnica.</w:t>
      </w:r>
    </w:p>
    <w:p w14:paraId="6EBA2758" w14:textId="4EDD66B5" w:rsidR="006026A9" w:rsidRPr="0089080E" w:rsidRDefault="006026A9" w:rsidP="0089080E">
      <w:pPr>
        <w:pStyle w:val="Odlomakpopisa"/>
        <w:spacing w:after="0" w:line="360" w:lineRule="auto"/>
        <w:rPr>
          <w:rFonts w:eastAsia="Calibri" w:cstheme="minorHAnsi"/>
          <w:sz w:val="24"/>
          <w:szCs w:val="24"/>
        </w:rPr>
      </w:pPr>
      <w:r w:rsidRPr="0089080E">
        <w:rPr>
          <w:rFonts w:cstheme="minorHAnsi"/>
          <w:noProof/>
          <w:sz w:val="24"/>
          <w:szCs w:val="24"/>
          <w:lang w:eastAsia="hr-HR"/>
        </w:rPr>
        <w:drawing>
          <wp:inline distT="0" distB="0" distL="0" distR="0" wp14:anchorId="1EBA1B74" wp14:editId="6AC19A93">
            <wp:extent cx="5760720" cy="36728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672840"/>
                    </a:xfrm>
                    <a:prstGeom prst="rect">
                      <a:avLst/>
                    </a:prstGeom>
                    <a:noFill/>
                    <a:ln>
                      <a:noFill/>
                    </a:ln>
                  </pic:spPr>
                </pic:pic>
              </a:graphicData>
            </a:graphic>
          </wp:inline>
        </w:drawing>
      </w:r>
    </w:p>
    <w:p w14:paraId="4F752D7B" w14:textId="0DC75364" w:rsidR="00EB7C2C" w:rsidRPr="0089080E" w:rsidRDefault="00EB7C2C" w:rsidP="0089080E">
      <w:pPr>
        <w:pStyle w:val="Odlomakpopisa"/>
        <w:numPr>
          <w:ilvl w:val="0"/>
          <w:numId w:val="2"/>
        </w:numPr>
        <w:spacing w:after="0" w:line="360" w:lineRule="auto"/>
        <w:rPr>
          <w:rFonts w:eastAsia="Calibri" w:cstheme="minorHAnsi"/>
          <w:sz w:val="24"/>
          <w:szCs w:val="24"/>
        </w:rPr>
      </w:pPr>
      <w:r w:rsidRPr="0089080E">
        <w:rPr>
          <w:rFonts w:eastAsia="Calibri" w:cstheme="minorHAnsi"/>
          <w:sz w:val="24"/>
          <w:szCs w:val="24"/>
        </w:rPr>
        <w:t xml:space="preserve">Stručni skup: Dan bajki i priča: </w:t>
      </w:r>
      <w:proofErr w:type="spellStart"/>
      <w:r w:rsidRPr="0089080E">
        <w:rPr>
          <w:rFonts w:eastAsia="Calibri" w:cstheme="minorHAnsi"/>
          <w:sz w:val="24"/>
          <w:szCs w:val="24"/>
        </w:rPr>
        <w:t>Baj</w:t>
      </w:r>
      <w:proofErr w:type="spellEnd"/>
      <w:r w:rsidRPr="0089080E">
        <w:rPr>
          <w:rFonts w:eastAsia="Calibri" w:cstheme="minorHAnsi"/>
          <w:sz w:val="24"/>
          <w:szCs w:val="24"/>
        </w:rPr>
        <w:t>(kaj)</w:t>
      </w:r>
      <w:proofErr w:type="spellStart"/>
      <w:r w:rsidRPr="0089080E">
        <w:rPr>
          <w:rFonts w:eastAsia="Calibri" w:cstheme="minorHAnsi"/>
          <w:sz w:val="24"/>
          <w:szCs w:val="24"/>
        </w:rPr>
        <w:t>mo</w:t>
      </w:r>
      <w:proofErr w:type="spellEnd"/>
      <w:r w:rsidRPr="0089080E">
        <w:rPr>
          <w:rFonts w:eastAsia="Calibri" w:cstheme="minorHAnsi"/>
          <w:sz w:val="24"/>
          <w:szCs w:val="24"/>
        </w:rPr>
        <w:t xml:space="preserve"> i pri(ča)</w:t>
      </w:r>
      <w:proofErr w:type="spellStart"/>
      <w:r w:rsidRPr="0089080E">
        <w:rPr>
          <w:rFonts w:eastAsia="Calibri" w:cstheme="minorHAnsi"/>
          <w:sz w:val="24"/>
          <w:szCs w:val="24"/>
        </w:rPr>
        <w:t>jmo</w:t>
      </w:r>
      <w:proofErr w:type="spellEnd"/>
      <w:r w:rsidRPr="0089080E">
        <w:rPr>
          <w:rFonts w:eastAsia="Calibri" w:cstheme="minorHAnsi"/>
          <w:sz w:val="24"/>
          <w:szCs w:val="24"/>
        </w:rPr>
        <w:t xml:space="preserve"> s ma(što)m</w:t>
      </w:r>
    </w:p>
    <w:p w14:paraId="2446C2DE" w14:textId="4138B8C1" w:rsidR="007A0708" w:rsidRPr="0089080E" w:rsidRDefault="001B5D3C" w:rsidP="0089080E">
      <w:pPr>
        <w:pStyle w:val="Odlomakpopisa"/>
        <w:numPr>
          <w:ilvl w:val="0"/>
          <w:numId w:val="2"/>
        </w:numPr>
        <w:spacing w:after="0" w:line="360" w:lineRule="auto"/>
        <w:rPr>
          <w:rFonts w:eastAsia="Calibri" w:cstheme="minorHAnsi"/>
          <w:sz w:val="24"/>
          <w:szCs w:val="24"/>
        </w:rPr>
      </w:pPr>
      <w:r w:rsidRPr="0089080E">
        <w:rPr>
          <w:rFonts w:eastAsia="Calibri" w:cstheme="minorHAnsi"/>
          <w:sz w:val="24"/>
          <w:szCs w:val="24"/>
        </w:rPr>
        <w:t>Centar za stručno usavršavanje knjižničara, tečaj: Od sagorijevanja do ravnoteže</w:t>
      </w:r>
    </w:p>
    <w:p w14:paraId="3814A6B8" w14:textId="4ED203DB" w:rsidR="007A0708" w:rsidRPr="0089080E" w:rsidRDefault="007A0708" w:rsidP="0089080E">
      <w:pPr>
        <w:pStyle w:val="Odlomakpopisa"/>
        <w:spacing w:after="0" w:line="360" w:lineRule="auto"/>
        <w:rPr>
          <w:rFonts w:eastAsia="Calibri" w:cstheme="minorHAnsi"/>
          <w:sz w:val="24"/>
          <w:szCs w:val="24"/>
        </w:rPr>
      </w:pPr>
    </w:p>
    <w:p w14:paraId="10B556E2" w14:textId="21ED0BD0" w:rsidR="00EB7C2C" w:rsidRPr="0089080E" w:rsidRDefault="007A0708" w:rsidP="0089080E">
      <w:pPr>
        <w:spacing w:after="0" w:line="360" w:lineRule="auto"/>
        <w:rPr>
          <w:rFonts w:eastAsia="Calibri" w:cstheme="minorHAnsi"/>
          <w:b/>
          <w:sz w:val="24"/>
          <w:szCs w:val="24"/>
        </w:rPr>
      </w:pPr>
      <w:r w:rsidRPr="0089080E">
        <w:rPr>
          <w:rFonts w:eastAsia="Calibri" w:cstheme="minorHAnsi"/>
          <w:b/>
          <w:sz w:val="24"/>
          <w:szCs w:val="24"/>
        </w:rPr>
        <w:br w:type="column"/>
      </w:r>
      <w:r w:rsidR="009C419B" w:rsidRPr="0089080E">
        <w:rPr>
          <w:rFonts w:eastAsia="Calibri" w:cstheme="minorHAnsi"/>
          <w:b/>
          <w:sz w:val="24"/>
          <w:szCs w:val="24"/>
        </w:rPr>
        <w:lastRenderedPageBreak/>
        <w:t>Učilište:</w:t>
      </w:r>
    </w:p>
    <w:p w14:paraId="2F3823A9" w14:textId="5808DE5E" w:rsidR="001B5D3C" w:rsidRPr="005D1A08" w:rsidRDefault="009C419B" w:rsidP="0089080E">
      <w:pPr>
        <w:pStyle w:val="Odlomakpopisa"/>
        <w:numPr>
          <w:ilvl w:val="0"/>
          <w:numId w:val="3"/>
        </w:numPr>
        <w:spacing w:after="0" w:line="360" w:lineRule="auto"/>
        <w:jc w:val="both"/>
        <w:rPr>
          <w:rFonts w:cstheme="minorHAnsi"/>
          <w:sz w:val="24"/>
          <w:szCs w:val="24"/>
        </w:rPr>
      </w:pPr>
      <w:r w:rsidRPr="0089080E">
        <w:rPr>
          <w:rFonts w:eastAsia="Calibri" w:cstheme="minorHAnsi"/>
          <w:sz w:val="24"/>
          <w:szCs w:val="24"/>
        </w:rPr>
        <w:t xml:space="preserve">X. Međunarodni andragoški simpozij  - </w:t>
      </w:r>
      <w:r w:rsidR="001B5D3C" w:rsidRPr="0089080E">
        <w:rPr>
          <w:rFonts w:eastAsia="Calibri" w:cstheme="minorHAnsi"/>
          <w:sz w:val="24"/>
          <w:szCs w:val="24"/>
        </w:rPr>
        <w:t>Agencija za strukovno obrazovanje i obrazovanje odraslih ove je godine od 25. do 27. svibnja 2022. godine organizirala X. Međunarodni andragoški simpozij u Termama Tuhelj. Simpozij je organiziran u okviru ESF-ova projekta Promocija cjeloživotnog učenja faza II, Element 2: Jačanje kompetencija obrazovnog osoblja u ustanovama za obrazovanje odraslih. Ovogodišnji simpozij, kao i svi prethodni, bio je usmjeren na aktualne teme vezane uz obrazovanje odraslih. Istaknuti stručnjaci za obrazovanje odraslih na međunarodnoj i nacionalnoj razini informirali su sudionike simpozija o novostima u području obrazovanja odraslih, prenijeli im svoja iskustva iz prakse i tako omogućili da steknu nova andragoška znanja i vještine s ciljem daljnjeg unaprjeđenja sustava obrazovanja odraslih. Glavna tema simpozija bila je Planiranje i programiranje u obrazovanju odraslih. S ciljem povećanja kvalitete, planiranja i izrade programa obrazovanja odraslih u skladu s novom metodologijom u području obrazovanja odraslih, tijekom Simpozija organizirane su radionice za jačanje kapaciteta ciljanih skupina i donositelja odluka za provedbu postupaka izrade standarda kvalifikacija u sustavu obrazovanja odraslih. Tema održanih radionica bila je Izrada standarda kvalifikacija za potrebe obrazovanja odraslih i planiranje i programiranje u obrazovanju odraslih, a radionice su vodile djelatnice Agencije za strukovno obrazovanje i obrazovanje odraslih.</w:t>
      </w:r>
    </w:p>
    <w:p w14:paraId="6747ADF6" w14:textId="613EA39F" w:rsidR="005D1A08" w:rsidRDefault="005D1A08" w:rsidP="005D1A08">
      <w:pPr>
        <w:spacing w:after="0" w:line="360" w:lineRule="auto"/>
        <w:ind w:left="360"/>
        <w:jc w:val="both"/>
        <w:rPr>
          <w:rFonts w:eastAsia="Calibri" w:cstheme="minorHAnsi"/>
          <w:sz w:val="24"/>
          <w:szCs w:val="24"/>
        </w:rPr>
      </w:pPr>
    </w:p>
    <w:p w14:paraId="3B1801C0" w14:textId="6F028675" w:rsidR="005D1A08" w:rsidRPr="005D1A08" w:rsidRDefault="005D1A08" w:rsidP="005D1A08">
      <w:pPr>
        <w:spacing w:after="0" w:line="360" w:lineRule="auto"/>
        <w:ind w:left="360"/>
        <w:jc w:val="both"/>
        <w:rPr>
          <w:rFonts w:eastAsia="Calibri" w:cstheme="minorHAnsi"/>
          <w:sz w:val="24"/>
          <w:szCs w:val="24"/>
        </w:rPr>
      </w:pPr>
      <w:r w:rsidRPr="005D1A08">
        <w:rPr>
          <w:rFonts w:eastAsia="Calibri" w:cstheme="minorHAnsi"/>
          <w:noProof/>
          <w:sz w:val="24"/>
          <w:szCs w:val="24"/>
          <w:lang w:eastAsia="hr-HR"/>
        </w:rPr>
        <w:drawing>
          <wp:inline distT="0" distB="0" distL="0" distR="0" wp14:anchorId="5E7728F7" wp14:editId="7AA9A1B6">
            <wp:extent cx="5760720" cy="28003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778C7687" w14:textId="77777777" w:rsidR="005D1A08" w:rsidRPr="0089080E" w:rsidRDefault="005D1A08" w:rsidP="005D1A08">
      <w:pPr>
        <w:pStyle w:val="Odlomakpopisa"/>
        <w:spacing w:after="0" w:line="360" w:lineRule="auto"/>
        <w:jc w:val="both"/>
        <w:rPr>
          <w:rFonts w:cstheme="minorHAnsi"/>
          <w:sz w:val="24"/>
          <w:szCs w:val="24"/>
        </w:rPr>
      </w:pPr>
    </w:p>
    <w:p w14:paraId="4FA903BD" w14:textId="2307E750" w:rsidR="002E7D93" w:rsidRPr="0089080E" w:rsidRDefault="005D1A08" w:rsidP="0089080E">
      <w:pPr>
        <w:pStyle w:val="Odlomakpopisa"/>
        <w:numPr>
          <w:ilvl w:val="0"/>
          <w:numId w:val="3"/>
        </w:numPr>
        <w:spacing w:after="0" w:line="360" w:lineRule="auto"/>
        <w:jc w:val="both"/>
        <w:rPr>
          <w:rFonts w:cstheme="minorHAnsi"/>
          <w:sz w:val="24"/>
          <w:szCs w:val="24"/>
        </w:rPr>
      </w:pPr>
      <w:r>
        <w:rPr>
          <w:rFonts w:cstheme="minorHAnsi"/>
          <w:sz w:val="24"/>
          <w:szCs w:val="24"/>
        </w:rPr>
        <w:br w:type="column"/>
      </w:r>
      <w:proofErr w:type="spellStart"/>
      <w:r w:rsidR="002E7D93" w:rsidRPr="0089080E">
        <w:rPr>
          <w:rFonts w:cstheme="minorHAnsi"/>
          <w:sz w:val="24"/>
          <w:szCs w:val="24"/>
        </w:rPr>
        <w:lastRenderedPageBreak/>
        <w:t>Webinar</w:t>
      </w:r>
      <w:proofErr w:type="spellEnd"/>
      <w:r w:rsidR="002E7D93" w:rsidRPr="0089080E">
        <w:rPr>
          <w:rFonts w:cstheme="minorHAnsi"/>
          <w:sz w:val="24"/>
          <w:szCs w:val="24"/>
        </w:rPr>
        <w:t xml:space="preserve">: </w:t>
      </w:r>
      <w:r w:rsidR="001B5D3C" w:rsidRPr="0089080E">
        <w:rPr>
          <w:rFonts w:cstheme="minorHAnsi"/>
          <w:sz w:val="24"/>
          <w:szCs w:val="24"/>
        </w:rPr>
        <w:t>Korištenje sustava e-Upisi – NISOO, faza 1</w:t>
      </w:r>
    </w:p>
    <w:p w14:paraId="25EBF2A6" w14:textId="24C16E87" w:rsidR="002E7D93" w:rsidRPr="0089080E" w:rsidRDefault="002E7D93" w:rsidP="0089080E">
      <w:pPr>
        <w:pStyle w:val="Obinitekst"/>
        <w:numPr>
          <w:ilvl w:val="0"/>
          <w:numId w:val="3"/>
        </w:numPr>
        <w:spacing w:line="360" w:lineRule="auto"/>
        <w:rPr>
          <w:rFonts w:asciiTheme="minorHAnsi" w:hAnsiTheme="minorHAnsi" w:cstheme="minorHAnsi"/>
          <w:sz w:val="24"/>
          <w:szCs w:val="24"/>
        </w:rPr>
      </w:pPr>
      <w:proofErr w:type="spellStart"/>
      <w:r w:rsidRPr="0089080E">
        <w:rPr>
          <w:rFonts w:asciiTheme="minorHAnsi" w:hAnsiTheme="minorHAnsi" w:cstheme="minorHAnsi"/>
          <w:sz w:val="24"/>
          <w:szCs w:val="24"/>
        </w:rPr>
        <w:t>Webinar</w:t>
      </w:r>
      <w:proofErr w:type="spellEnd"/>
      <w:r w:rsidRPr="0089080E">
        <w:rPr>
          <w:rFonts w:asciiTheme="minorHAnsi" w:hAnsiTheme="minorHAnsi" w:cstheme="minorHAnsi"/>
          <w:sz w:val="24"/>
          <w:szCs w:val="24"/>
        </w:rPr>
        <w:t xml:space="preserve">: </w:t>
      </w:r>
      <w:r w:rsidR="00027C70" w:rsidRPr="0089080E">
        <w:rPr>
          <w:rFonts w:asciiTheme="minorHAnsi" w:hAnsiTheme="minorHAnsi" w:cstheme="minorHAnsi"/>
          <w:sz w:val="24"/>
          <w:szCs w:val="24"/>
        </w:rPr>
        <w:t>Financijski izvještaji za 2021., isplata plaća i drugog dohotka u 2022. godini i druge aktualnosti u sustavu proračuna</w:t>
      </w:r>
    </w:p>
    <w:p w14:paraId="12DE8433" w14:textId="27146E1A" w:rsidR="002E7D93" w:rsidRPr="0089080E" w:rsidRDefault="002E7D93" w:rsidP="0089080E">
      <w:pPr>
        <w:pStyle w:val="Obinitekst"/>
        <w:numPr>
          <w:ilvl w:val="0"/>
          <w:numId w:val="3"/>
        </w:numPr>
        <w:spacing w:line="360" w:lineRule="auto"/>
        <w:rPr>
          <w:rFonts w:asciiTheme="minorHAnsi" w:hAnsiTheme="minorHAnsi" w:cstheme="minorHAnsi"/>
          <w:sz w:val="24"/>
          <w:szCs w:val="24"/>
        </w:rPr>
      </w:pPr>
      <w:proofErr w:type="spellStart"/>
      <w:r w:rsidRPr="0089080E">
        <w:rPr>
          <w:rFonts w:asciiTheme="minorHAnsi" w:hAnsiTheme="minorHAnsi" w:cstheme="minorHAnsi"/>
          <w:sz w:val="24"/>
          <w:szCs w:val="24"/>
        </w:rPr>
        <w:t>Webinar</w:t>
      </w:r>
      <w:proofErr w:type="spellEnd"/>
      <w:r w:rsidRPr="0089080E">
        <w:rPr>
          <w:rFonts w:asciiTheme="minorHAnsi" w:hAnsiTheme="minorHAnsi" w:cstheme="minorHAnsi"/>
          <w:sz w:val="24"/>
          <w:szCs w:val="24"/>
        </w:rPr>
        <w:t xml:space="preserve">: </w:t>
      </w:r>
      <w:r w:rsidR="00027C70" w:rsidRPr="0089080E">
        <w:rPr>
          <w:rFonts w:asciiTheme="minorHAnsi" w:hAnsiTheme="minorHAnsi" w:cstheme="minorHAnsi"/>
          <w:sz w:val="24"/>
          <w:szCs w:val="24"/>
        </w:rPr>
        <w:t>Planiranje za razdoblje 2023.-2025. prema novom Zakonu o proračunu</w:t>
      </w:r>
    </w:p>
    <w:p w14:paraId="55A5CC21" w14:textId="09F68AD5" w:rsidR="00BB5576" w:rsidRPr="0089080E" w:rsidRDefault="00027C70" w:rsidP="0089080E">
      <w:pPr>
        <w:pStyle w:val="Obinitekst"/>
        <w:numPr>
          <w:ilvl w:val="0"/>
          <w:numId w:val="3"/>
        </w:numPr>
        <w:spacing w:line="360" w:lineRule="auto"/>
        <w:jc w:val="both"/>
        <w:rPr>
          <w:rFonts w:asciiTheme="minorHAnsi" w:hAnsiTheme="minorHAnsi" w:cstheme="minorHAnsi"/>
          <w:b/>
          <w:bCs/>
          <w:sz w:val="24"/>
          <w:szCs w:val="24"/>
        </w:rPr>
      </w:pPr>
      <w:proofErr w:type="spellStart"/>
      <w:r w:rsidRPr="0089080E">
        <w:rPr>
          <w:rFonts w:asciiTheme="minorHAnsi" w:hAnsiTheme="minorHAnsi" w:cstheme="minorHAnsi"/>
          <w:sz w:val="24"/>
          <w:szCs w:val="24"/>
        </w:rPr>
        <w:t>Webinar</w:t>
      </w:r>
      <w:proofErr w:type="spellEnd"/>
      <w:r w:rsidRPr="0089080E">
        <w:rPr>
          <w:rFonts w:asciiTheme="minorHAnsi" w:hAnsiTheme="minorHAnsi" w:cstheme="minorHAnsi"/>
          <w:sz w:val="24"/>
          <w:szCs w:val="24"/>
        </w:rPr>
        <w:t xml:space="preserve">: Godišnji obračun poreza, pripreme za isplatu plaće i izvještavanje u eurima, novine u oporezivanju dohotka te pripremne radnje za izradu početne bilance u </w:t>
      </w:r>
      <w:proofErr w:type="spellStart"/>
      <w:r w:rsidRPr="0089080E">
        <w:rPr>
          <w:rFonts w:asciiTheme="minorHAnsi" w:hAnsiTheme="minorHAnsi" w:cstheme="minorHAnsi"/>
          <w:sz w:val="24"/>
          <w:szCs w:val="24"/>
        </w:rPr>
        <w:t>eur-ima</w:t>
      </w:r>
      <w:proofErr w:type="spellEnd"/>
    </w:p>
    <w:p w14:paraId="72C32D84" w14:textId="77777777" w:rsidR="00FD62C0" w:rsidRPr="0089080E" w:rsidRDefault="00FD62C0" w:rsidP="0089080E">
      <w:pPr>
        <w:spacing w:line="360" w:lineRule="auto"/>
        <w:rPr>
          <w:rFonts w:cstheme="minorHAnsi"/>
          <w:bCs/>
          <w:sz w:val="24"/>
          <w:szCs w:val="24"/>
        </w:rPr>
      </w:pPr>
    </w:p>
    <w:p w14:paraId="5995D3C6" w14:textId="18814979" w:rsidR="00FE39EB" w:rsidRDefault="00FD62C0" w:rsidP="00717C01">
      <w:pPr>
        <w:spacing w:after="0" w:line="360" w:lineRule="auto"/>
        <w:jc w:val="both"/>
        <w:rPr>
          <w:rFonts w:cstheme="minorHAnsi"/>
          <w:bCs/>
          <w:sz w:val="24"/>
          <w:szCs w:val="24"/>
        </w:rPr>
      </w:pPr>
      <w:r w:rsidRPr="0089080E">
        <w:rPr>
          <w:rFonts w:cstheme="minorHAnsi"/>
          <w:bCs/>
          <w:sz w:val="24"/>
          <w:szCs w:val="24"/>
        </w:rPr>
        <w:t>Nakon što je 20. 02. 2019. (NN 17/2019.) donesen novi Zakon o knjižnicama, krajem 2021. godine donesen je i novi Zakon o obrazovanju odraslih (NN 144/2021.) koji donosi velike promjene za ustanove koje se bave obrazovanjem odraslih, a tiču se svih segmenata poslovanja, od kadrovskih, prostornih, tehničkih do izmjena metodologije samih programa obrazovanja. Navedene promjene uvelike će utjecati</w:t>
      </w:r>
      <w:r w:rsidR="006A21E0" w:rsidRPr="0089080E">
        <w:rPr>
          <w:rFonts w:cstheme="minorHAnsi"/>
          <w:bCs/>
          <w:sz w:val="24"/>
          <w:szCs w:val="24"/>
        </w:rPr>
        <w:t xml:space="preserve"> na daljnje</w:t>
      </w:r>
      <w:r w:rsidR="00B05127" w:rsidRPr="0089080E">
        <w:rPr>
          <w:rFonts w:cstheme="minorHAnsi"/>
          <w:bCs/>
          <w:sz w:val="24"/>
          <w:szCs w:val="24"/>
        </w:rPr>
        <w:t xml:space="preserve"> provođenj</w:t>
      </w:r>
      <w:r w:rsidR="006A21E0" w:rsidRPr="0089080E">
        <w:rPr>
          <w:rFonts w:cstheme="minorHAnsi"/>
          <w:bCs/>
          <w:sz w:val="24"/>
          <w:szCs w:val="24"/>
        </w:rPr>
        <w:t>e</w:t>
      </w:r>
      <w:r w:rsidR="00B05127" w:rsidRPr="0089080E">
        <w:rPr>
          <w:rFonts w:cstheme="minorHAnsi"/>
          <w:bCs/>
          <w:sz w:val="24"/>
          <w:szCs w:val="24"/>
        </w:rPr>
        <w:t xml:space="preserve"> obrazovanja odraslih u Pučkom otvorenom učilištu Donja Stubica, te će biti potrebno razmotriti opcije i donijeti najkvalitetnije rješenje.</w:t>
      </w:r>
      <w:r w:rsidR="001B5D3C" w:rsidRPr="0089080E">
        <w:rPr>
          <w:rFonts w:cstheme="minorHAnsi"/>
          <w:bCs/>
          <w:sz w:val="24"/>
          <w:szCs w:val="24"/>
        </w:rPr>
        <w:t xml:space="preserve"> </w:t>
      </w:r>
      <w:r w:rsidR="00A83B41" w:rsidRPr="0089080E">
        <w:rPr>
          <w:rFonts w:cstheme="minorHAnsi"/>
          <w:bCs/>
          <w:sz w:val="24"/>
          <w:szCs w:val="24"/>
        </w:rPr>
        <w:t>Sa</w:t>
      </w:r>
      <w:r w:rsidR="001B5D3C" w:rsidRPr="0089080E">
        <w:rPr>
          <w:rFonts w:cstheme="minorHAnsi"/>
          <w:bCs/>
          <w:sz w:val="24"/>
          <w:szCs w:val="24"/>
        </w:rPr>
        <w:t xml:space="preserve"> 01.</w:t>
      </w:r>
      <w:r w:rsidR="008E5BB7" w:rsidRPr="0089080E">
        <w:rPr>
          <w:rFonts w:cstheme="minorHAnsi"/>
          <w:bCs/>
          <w:sz w:val="24"/>
          <w:szCs w:val="24"/>
        </w:rPr>
        <w:t xml:space="preserve"> </w:t>
      </w:r>
      <w:r w:rsidR="001B5D3C" w:rsidRPr="0089080E">
        <w:rPr>
          <w:rFonts w:cstheme="minorHAnsi"/>
          <w:bCs/>
          <w:sz w:val="24"/>
          <w:szCs w:val="24"/>
        </w:rPr>
        <w:t>01.</w:t>
      </w:r>
      <w:r w:rsidR="008E5BB7" w:rsidRPr="0089080E">
        <w:rPr>
          <w:rFonts w:cstheme="minorHAnsi"/>
          <w:bCs/>
          <w:sz w:val="24"/>
          <w:szCs w:val="24"/>
        </w:rPr>
        <w:t xml:space="preserve"> </w:t>
      </w:r>
      <w:r w:rsidR="001B5D3C" w:rsidRPr="0089080E">
        <w:rPr>
          <w:rFonts w:cstheme="minorHAnsi"/>
          <w:bCs/>
          <w:sz w:val="24"/>
          <w:szCs w:val="24"/>
        </w:rPr>
        <w:t xml:space="preserve">2023. Pučko otvoreno učilište Donja Stubica </w:t>
      </w:r>
      <w:r w:rsidR="00B2785B">
        <w:rPr>
          <w:rFonts w:cstheme="minorHAnsi"/>
          <w:bCs/>
          <w:sz w:val="24"/>
          <w:szCs w:val="24"/>
        </w:rPr>
        <w:t>ne zadovoljava uvjete koje, prema novom</w:t>
      </w:r>
      <w:r w:rsidR="00B2785B" w:rsidRPr="0089080E">
        <w:rPr>
          <w:rFonts w:cstheme="minorHAnsi"/>
          <w:bCs/>
          <w:sz w:val="24"/>
          <w:szCs w:val="24"/>
        </w:rPr>
        <w:t xml:space="preserve"> Zakona o obrazovanju odraslih (NN 144/2021)</w:t>
      </w:r>
      <w:r w:rsidR="00B2785B">
        <w:rPr>
          <w:rFonts w:cstheme="minorHAnsi"/>
          <w:bCs/>
          <w:sz w:val="24"/>
          <w:szCs w:val="24"/>
        </w:rPr>
        <w:t>,</w:t>
      </w:r>
      <w:r w:rsidR="00B2785B" w:rsidRPr="0089080E">
        <w:rPr>
          <w:rFonts w:cstheme="minorHAnsi"/>
          <w:bCs/>
          <w:sz w:val="24"/>
          <w:szCs w:val="24"/>
        </w:rPr>
        <w:t xml:space="preserve"> </w:t>
      </w:r>
      <w:r w:rsidR="00B2785B">
        <w:rPr>
          <w:rFonts w:cstheme="minorHAnsi"/>
          <w:bCs/>
          <w:sz w:val="24"/>
          <w:szCs w:val="24"/>
        </w:rPr>
        <w:t xml:space="preserve">treba imati </w:t>
      </w:r>
      <w:r w:rsidR="001B5D3C" w:rsidRPr="0089080E">
        <w:rPr>
          <w:rFonts w:cstheme="minorHAnsi"/>
          <w:bCs/>
          <w:sz w:val="24"/>
          <w:szCs w:val="24"/>
        </w:rPr>
        <w:t>voditelj obrazovanja</w:t>
      </w:r>
      <w:r w:rsidR="00B2785B">
        <w:rPr>
          <w:rFonts w:cstheme="minorHAnsi"/>
          <w:bCs/>
          <w:sz w:val="24"/>
          <w:szCs w:val="24"/>
        </w:rPr>
        <w:t xml:space="preserve"> odraslih,</w:t>
      </w:r>
      <w:r w:rsidR="001B5D3C" w:rsidRPr="0089080E">
        <w:rPr>
          <w:rFonts w:cstheme="minorHAnsi"/>
          <w:bCs/>
          <w:sz w:val="24"/>
          <w:szCs w:val="24"/>
        </w:rPr>
        <w:t xml:space="preserve"> te </w:t>
      </w:r>
      <w:r w:rsidR="00B2785B">
        <w:rPr>
          <w:rFonts w:cstheme="minorHAnsi"/>
          <w:bCs/>
          <w:sz w:val="24"/>
          <w:szCs w:val="24"/>
        </w:rPr>
        <w:t xml:space="preserve">je upitna mogućnost </w:t>
      </w:r>
      <w:r w:rsidR="001B5D3C" w:rsidRPr="0089080E">
        <w:rPr>
          <w:rFonts w:cstheme="minorHAnsi"/>
          <w:bCs/>
          <w:sz w:val="24"/>
          <w:szCs w:val="24"/>
        </w:rPr>
        <w:t>održava</w:t>
      </w:r>
      <w:r w:rsidR="00B2785B">
        <w:rPr>
          <w:rFonts w:cstheme="minorHAnsi"/>
          <w:bCs/>
          <w:sz w:val="24"/>
          <w:szCs w:val="24"/>
        </w:rPr>
        <w:t xml:space="preserve">nja </w:t>
      </w:r>
      <w:r w:rsidR="001B5D3C" w:rsidRPr="0089080E">
        <w:rPr>
          <w:rFonts w:cstheme="minorHAnsi"/>
          <w:bCs/>
          <w:sz w:val="24"/>
          <w:szCs w:val="24"/>
        </w:rPr>
        <w:t>formaln</w:t>
      </w:r>
      <w:r w:rsidR="00B2785B">
        <w:rPr>
          <w:rFonts w:cstheme="minorHAnsi"/>
          <w:bCs/>
          <w:sz w:val="24"/>
          <w:szCs w:val="24"/>
        </w:rPr>
        <w:t>ih</w:t>
      </w:r>
      <w:r w:rsidR="001B5D3C" w:rsidRPr="0089080E">
        <w:rPr>
          <w:rFonts w:cstheme="minorHAnsi"/>
          <w:bCs/>
          <w:sz w:val="24"/>
          <w:szCs w:val="24"/>
        </w:rPr>
        <w:t xml:space="preserve"> (verificiran</w:t>
      </w:r>
      <w:r w:rsidR="00B2785B">
        <w:rPr>
          <w:rFonts w:cstheme="minorHAnsi"/>
          <w:bCs/>
          <w:sz w:val="24"/>
          <w:szCs w:val="24"/>
        </w:rPr>
        <w:t>ih</w:t>
      </w:r>
      <w:r w:rsidR="001B5D3C" w:rsidRPr="0089080E">
        <w:rPr>
          <w:rFonts w:cstheme="minorHAnsi"/>
          <w:bCs/>
          <w:sz w:val="24"/>
          <w:szCs w:val="24"/>
        </w:rPr>
        <w:t>) program</w:t>
      </w:r>
      <w:r w:rsidR="00B2785B">
        <w:rPr>
          <w:rFonts w:cstheme="minorHAnsi"/>
          <w:bCs/>
          <w:sz w:val="24"/>
          <w:szCs w:val="24"/>
        </w:rPr>
        <w:t>a</w:t>
      </w:r>
      <w:r w:rsidR="001B5D3C" w:rsidRPr="0089080E">
        <w:rPr>
          <w:rFonts w:cstheme="minorHAnsi"/>
          <w:bCs/>
          <w:sz w:val="24"/>
          <w:szCs w:val="24"/>
        </w:rPr>
        <w:t xml:space="preserve"> obrazovanja.</w:t>
      </w:r>
    </w:p>
    <w:p w14:paraId="54E7921E" w14:textId="52DD7565" w:rsidR="00BA029A" w:rsidRDefault="00BA029A" w:rsidP="00717C01">
      <w:pPr>
        <w:spacing w:after="0" w:line="360" w:lineRule="auto"/>
        <w:jc w:val="both"/>
        <w:rPr>
          <w:rFonts w:cstheme="minorHAnsi"/>
          <w:bCs/>
          <w:sz w:val="24"/>
          <w:szCs w:val="24"/>
        </w:rPr>
      </w:pPr>
    </w:p>
    <w:p w14:paraId="31619FDB" w14:textId="093E5C58" w:rsidR="00FE39EB" w:rsidRPr="0089080E" w:rsidRDefault="00FE39EB" w:rsidP="0089080E">
      <w:pPr>
        <w:spacing w:after="0" w:line="360" w:lineRule="auto"/>
        <w:rPr>
          <w:rFonts w:cstheme="minorHAnsi"/>
          <w:bCs/>
          <w:sz w:val="24"/>
          <w:szCs w:val="24"/>
        </w:rPr>
      </w:pPr>
    </w:p>
    <w:p w14:paraId="38694FE5" w14:textId="77777777" w:rsidR="00FE39EB" w:rsidRPr="0089080E" w:rsidRDefault="00FE39EB" w:rsidP="0089080E">
      <w:pPr>
        <w:spacing w:after="0" w:line="360" w:lineRule="auto"/>
        <w:rPr>
          <w:rFonts w:cstheme="minorHAnsi"/>
          <w:bCs/>
          <w:sz w:val="24"/>
          <w:szCs w:val="24"/>
        </w:rPr>
      </w:pPr>
    </w:p>
    <w:p w14:paraId="2C39D6EB" w14:textId="77777777" w:rsidR="00FE39EB" w:rsidRPr="0089080E" w:rsidRDefault="00FE39EB" w:rsidP="0089080E">
      <w:pPr>
        <w:spacing w:after="0" w:line="360" w:lineRule="auto"/>
        <w:rPr>
          <w:rFonts w:cstheme="minorHAnsi"/>
          <w:bCs/>
          <w:sz w:val="24"/>
          <w:szCs w:val="24"/>
        </w:rPr>
      </w:pPr>
    </w:p>
    <w:p w14:paraId="639CC7A8" w14:textId="1FD26B86" w:rsidR="00DF4F6A" w:rsidRPr="0089080E" w:rsidRDefault="00BB5576" w:rsidP="0089080E">
      <w:pPr>
        <w:spacing w:after="0" w:line="360" w:lineRule="auto"/>
        <w:rPr>
          <w:rFonts w:cstheme="minorHAnsi"/>
          <w:sz w:val="24"/>
          <w:szCs w:val="24"/>
        </w:rPr>
      </w:pPr>
      <w:r w:rsidRPr="0089080E">
        <w:rPr>
          <w:rFonts w:cstheme="minorHAnsi"/>
          <w:b/>
          <w:bCs/>
          <w:sz w:val="24"/>
          <w:szCs w:val="24"/>
        </w:rPr>
        <w:br w:type="column"/>
      </w:r>
      <w:r w:rsidR="0031322E" w:rsidRPr="0089080E">
        <w:rPr>
          <w:rFonts w:cstheme="minorHAnsi"/>
          <w:bCs/>
          <w:sz w:val="24"/>
          <w:szCs w:val="24"/>
        </w:rPr>
        <w:lastRenderedPageBreak/>
        <w:t xml:space="preserve">Nadamo se da će se u 2023. godini dovršiti unutarnje uređenje zgrade u Novoj ulici 1, kako bi se mogli što prije vratiti u svoj prostor </w:t>
      </w:r>
      <w:r w:rsidR="00AF62B3" w:rsidRPr="0089080E">
        <w:rPr>
          <w:rFonts w:cstheme="minorHAnsi"/>
          <w:bCs/>
          <w:sz w:val="24"/>
          <w:szCs w:val="24"/>
        </w:rPr>
        <w:t xml:space="preserve">te omogućiti što kvalitetnije </w:t>
      </w:r>
      <w:r w:rsidR="0031322E" w:rsidRPr="0089080E">
        <w:rPr>
          <w:rFonts w:cstheme="minorHAnsi"/>
          <w:bCs/>
          <w:sz w:val="24"/>
          <w:szCs w:val="24"/>
        </w:rPr>
        <w:t>knjižnične usluge svoj</w:t>
      </w:r>
      <w:r w:rsidR="00AF62B3" w:rsidRPr="0089080E">
        <w:rPr>
          <w:rFonts w:cstheme="minorHAnsi"/>
          <w:bCs/>
          <w:sz w:val="24"/>
          <w:szCs w:val="24"/>
        </w:rPr>
        <w:t xml:space="preserve">im </w:t>
      </w:r>
      <w:r w:rsidR="0031322E" w:rsidRPr="0089080E">
        <w:rPr>
          <w:rFonts w:cstheme="minorHAnsi"/>
          <w:bCs/>
          <w:sz w:val="24"/>
          <w:szCs w:val="24"/>
        </w:rPr>
        <w:t>korisn</w:t>
      </w:r>
      <w:r w:rsidR="007E06D7">
        <w:rPr>
          <w:rFonts w:cstheme="minorHAnsi"/>
          <w:bCs/>
          <w:sz w:val="24"/>
          <w:szCs w:val="24"/>
        </w:rPr>
        <w:t>i</w:t>
      </w:r>
      <w:r w:rsidR="009E1EB3">
        <w:rPr>
          <w:rFonts w:cstheme="minorHAnsi"/>
          <w:bCs/>
          <w:sz w:val="24"/>
          <w:szCs w:val="24"/>
        </w:rPr>
        <w:t>c</w:t>
      </w:r>
      <w:r w:rsidR="00AF62B3" w:rsidRPr="0089080E">
        <w:rPr>
          <w:rFonts w:cstheme="minorHAnsi"/>
          <w:bCs/>
          <w:sz w:val="24"/>
          <w:szCs w:val="24"/>
        </w:rPr>
        <w:t>ima</w:t>
      </w:r>
      <w:r w:rsidR="0031322E" w:rsidRPr="0089080E">
        <w:rPr>
          <w:rFonts w:cstheme="minorHAnsi"/>
          <w:bCs/>
          <w:sz w:val="24"/>
          <w:szCs w:val="24"/>
        </w:rPr>
        <w:t>.</w:t>
      </w:r>
    </w:p>
    <w:p w14:paraId="10A46940" w14:textId="77777777" w:rsidR="009A226C" w:rsidRPr="0089080E" w:rsidRDefault="009A226C" w:rsidP="0089080E">
      <w:pPr>
        <w:spacing w:line="360" w:lineRule="auto"/>
        <w:rPr>
          <w:rFonts w:cstheme="minorHAnsi"/>
          <w:sz w:val="24"/>
          <w:szCs w:val="24"/>
        </w:rPr>
      </w:pPr>
    </w:p>
    <w:p w14:paraId="0E668156" w14:textId="77777777" w:rsidR="009A226C" w:rsidRPr="0089080E" w:rsidRDefault="009027CD" w:rsidP="0089080E">
      <w:pPr>
        <w:spacing w:line="360" w:lineRule="auto"/>
        <w:jc w:val="both"/>
        <w:rPr>
          <w:rFonts w:cstheme="minorHAnsi"/>
          <w:sz w:val="24"/>
          <w:szCs w:val="24"/>
        </w:rPr>
      </w:pPr>
      <w:r w:rsidRPr="0089080E">
        <w:rPr>
          <w:rFonts w:cstheme="minorHAnsi"/>
          <w:noProof/>
          <w:sz w:val="24"/>
          <w:szCs w:val="24"/>
          <w:lang w:eastAsia="hr-HR"/>
        </w:rPr>
        <w:drawing>
          <wp:anchor distT="0" distB="0" distL="114300" distR="114300" simplePos="0" relativeHeight="251664384" behindDoc="1" locked="0" layoutInCell="1" allowOverlap="1" wp14:anchorId="4D29CF1C" wp14:editId="57FB50D8">
            <wp:simplePos x="0" y="0"/>
            <wp:positionH relativeFrom="column">
              <wp:posOffset>8255</wp:posOffset>
            </wp:positionH>
            <wp:positionV relativeFrom="paragraph">
              <wp:posOffset>12700</wp:posOffset>
            </wp:positionV>
            <wp:extent cx="5499100" cy="5067300"/>
            <wp:effectExtent l="0" t="0" r="6350" b="0"/>
            <wp:wrapThrough wrapText="bothSides">
              <wp:wrapPolygon edited="0">
                <wp:start x="21600" y="21600"/>
                <wp:lineTo x="21600" y="81"/>
                <wp:lineTo x="50" y="81"/>
                <wp:lineTo x="50" y="21600"/>
                <wp:lineTo x="21600" y="21600"/>
              </wp:wrapPolygon>
            </wp:wrapThrough>
            <wp:docPr id="4" name="Slika 4" descr="C:\Users\Manuela\AppData\Local\Microsoft\Windows\Temporary Internet Files\Content.Outlook\62159TWI\20200420_12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nuela\AppData\Local\Microsoft\Windows\Temporary Internet Files\Content.Outlook\62159TWI\20200420_1244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54991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C85DB" w14:textId="604232C0" w:rsidR="00053598" w:rsidRPr="0089080E" w:rsidRDefault="00053598" w:rsidP="0089080E">
      <w:pPr>
        <w:spacing w:line="360" w:lineRule="auto"/>
        <w:rPr>
          <w:rFonts w:cstheme="minorHAnsi"/>
          <w:sz w:val="24"/>
          <w:szCs w:val="24"/>
        </w:rPr>
      </w:pPr>
    </w:p>
    <w:p w14:paraId="261104B2" w14:textId="4E26EF8E" w:rsidR="00CE66B3" w:rsidRPr="0089080E" w:rsidRDefault="00515CEE" w:rsidP="0089080E">
      <w:pPr>
        <w:spacing w:line="360" w:lineRule="auto"/>
        <w:jc w:val="center"/>
        <w:rPr>
          <w:rFonts w:cstheme="minorHAnsi"/>
          <w:b/>
          <w:bCs/>
          <w:sz w:val="24"/>
          <w:szCs w:val="24"/>
        </w:rPr>
      </w:pPr>
      <w:r w:rsidRPr="0089080E">
        <w:rPr>
          <w:rFonts w:cstheme="minorHAnsi"/>
          <w:sz w:val="24"/>
          <w:szCs w:val="24"/>
        </w:rPr>
        <w:br w:type="column"/>
      </w:r>
      <w:r w:rsidR="00CE66B3" w:rsidRPr="0089080E">
        <w:rPr>
          <w:rFonts w:cstheme="minorHAnsi"/>
          <w:b/>
          <w:bCs/>
          <w:sz w:val="24"/>
          <w:szCs w:val="24"/>
        </w:rPr>
        <w:lastRenderedPageBreak/>
        <w:t>REALIZIRANI PROGRAMI od 01. 01 .202</w:t>
      </w:r>
      <w:r w:rsidR="0031322E" w:rsidRPr="0089080E">
        <w:rPr>
          <w:rFonts w:cstheme="minorHAnsi"/>
          <w:b/>
          <w:bCs/>
          <w:sz w:val="24"/>
          <w:szCs w:val="24"/>
        </w:rPr>
        <w:t>2</w:t>
      </w:r>
      <w:r w:rsidR="00CE66B3" w:rsidRPr="0089080E">
        <w:rPr>
          <w:rFonts w:cstheme="minorHAnsi"/>
          <w:b/>
          <w:bCs/>
          <w:sz w:val="24"/>
          <w:szCs w:val="24"/>
        </w:rPr>
        <w:t xml:space="preserve">. </w:t>
      </w:r>
      <w:r w:rsidR="007103DD" w:rsidRPr="0089080E">
        <w:rPr>
          <w:rFonts w:cstheme="minorHAnsi"/>
          <w:b/>
          <w:bCs/>
          <w:sz w:val="24"/>
          <w:szCs w:val="24"/>
        </w:rPr>
        <w:t>do</w:t>
      </w:r>
      <w:r w:rsidR="00CE66B3" w:rsidRPr="0089080E">
        <w:rPr>
          <w:rFonts w:cstheme="minorHAnsi"/>
          <w:b/>
          <w:bCs/>
          <w:sz w:val="24"/>
          <w:szCs w:val="24"/>
        </w:rPr>
        <w:t xml:space="preserve"> 31. 12. 202</w:t>
      </w:r>
      <w:r w:rsidR="0031322E" w:rsidRPr="0089080E">
        <w:rPr>
          <w:rFonts w:cstheme="minorHAnsi"/>
          <w:b/>
          <w:bCs/>
          <w:sz w:val="24"/>
          <w:szCs w:val="24"/>
        </w:rPr>
        <w:t>2</w:t>
      </w:r>
      <w:r w:rsidR="00CE66B3" w:rsidRPr="0089080E">
        <w:rPr>
          <w:rFonts w:cstheme="minorHAnsi"/>
          <w:b/>
          <w:bCs/>
          <w:sz w:val="24"/>
          <w:szCs w:val="24"/>
        </w:rPr>
        <w:t>.</w:t>
      </w:r>
    </w:p>
    <w:p w14:paraId="645DD94E" w14:textId="77777777" w:rsidR="00CE66B3" w:rsidRPr="0089080E" w:rsidRDefault="00CE66B3" w:rsidP="0089080E">
      <w:pPr>
        <w:spacing w:line="360" w:lineRule="auto"/>
        <w:rPr>
          <w:rFonts w:cstheme="minorHAnsi"/>
          <w:sz w:val="24"/>
          <w:szCs w:val="24"/>
        </w:rPr>
      </w:pPr>
    </w:p>
    <w:p w14:paraId="2F4D1815" w14:textId="77777777" w:rsidR="00027C70" w:rsidRPr="0089080E" w:rsidRDefault="00027C70" w:rsidP="0089080E">
      <w:pPr>
        <w:spacing w:line="360" w:lineRule="auto"/>
        <w:jc w:val="center"/>
        <w:rPr>
          <w:rFonts w:cstheme="minorHAnsi"/>
          <w:b/>
          <w:bCs/>
          <w:sz w:val="24"/>
          <w:szCs w:val="24"/>
        </w:rPr>
      </w:pPr>
      <w:bookmarkStart w:id="1" w:name="_Hlk124758297"/>
      <w:r w:rsidRPr="0089080E">
        <w:rPr>
          <w:rFonts w:cstheme="minorHAnsi"/>
          <w:b/>
          <w:bCs/>
          <w:sz w:val="24"/>
          <w:szCs w:val="24"/>
        </w:rPr>
        <w:t>REALIZIRANI VERIFICIRANI PROGRAMI od 01. 01 .2022. - 31. 12. 2022.</w:t>
      </w:r>
    </w:p>
    <w:tbl>
      <w:tblPr>
        <w:tblStyle w:val="Reetkatablice"/>
        <w:tblW w:w="0" w:type="auto"/>
        <w:tblLook w:val="04A0" w:firstRow="1" w:lastRow="0" w:firstColumn="1" w:lastColumn="0" w:noHBand="0" w:noVBand="1"/>
      </w:tblPr>
      <w:tblGrid>
        <w:gridCol w:w="2093"/>
        <w:gridCol w:w="1134"/>
        <w:gridCol w:w="1701"/>
        <w:gridCol w:w="2502"/>
        <w:gridCol w:w="1858"/>
      </w:tblGrid>
      <w:tr w:rsidR="00027C70" w:rsidRPr="0089080E" w14:paraId="7D82A866" w14:textId="77777777" w:rsidTr="004F52C1">
        <w:tc>
          <w:tcPr>
            <w:tcW w:w="2093" w:type="dxa"/>
            <w:vAlign w:val="center"/>
          </w:tcPr>
          <w:bookmarkEnd w:id="1"/>
          <w:p w14:paraId="3FF42C36" w14:textId="525CB0FC" w:rsidR="00027C70" w:rsidRPr="0089080E" w:rsidRDefault="00027C70" w:rsidP="0089080E">
            <w:pPr>
              <w:spacing w:line="360" w:lineRule="auto"/>
              <w:jc w:val="center"/>
              <w:rPr>
                <w:rFonts w:cstheme="minorHAnsi"/>
                <w:sz w:val="24"/>
                <w:szCs w:val="24"/>
              </w:rPr>
            </w:pPr>
            <w:r w:rsidRPr="0089080E">
              <w:rPr>
                <w:rFonts w:cstheme="minorHAnsi"/>
                <w:sz w:val="24"/>
                <w:szCs w:val="24"/>
              </w:rPr>
              <w:t>NAZIVA PROGRAMA</w:t>
            </w:r>
          </w:p>
        </w:tc>
        <w:tc>
          <w:tcPr>
            <w:tcW w:w="1134" w:type="dxa"/>
            <w:vAlign w:val="center"/>
          </w:tcPr>
          <w:p w14:paraId="1550F7A6" w14:textId="48FE8FEF" w:rsidR="00027C70" w:rsidRPr="0089080E" w:rsidRDefault="00027C70" w:rsidP="0089080E">
            <w:pPr>
              <w:spacing w:line="360" w:lineRule="auto"/>
              <w:jc w:val="center"/>
              <w:rPr>
                <w:rFonts w:cstheme="minorHAnsi"/>
                <w:sz w:val="24"/>
                <w:szCs w:val="24"/>
              </w:rPr>
            </w:pPr>
            <w:r w:rsidRPr="0089080E">
              <w:rPr>
                <w:rFonts w:cstheme="minorHAnsi"/>
                <w:sz w:val="24"/>
                <w:szCs w:val="24"/>
              </w:rPr>
              <w:t>BROJ SATI</w:t>
            </w:r>
          </w:p>
        </w:tc>
        <w:tc>
          <w:tcPr>
            <w:tcW w:w="1701" w:type="dxa"/>
            <w:vAlign w:val="center"/>
          </w:tcPr>
          <w:p w14:paraId="5E396196" w14:textId="68E49C3D" w:rsidR="00027C70" w:rsidRPr="0089080E" w:rsidRDefault="00027C70" w:rsidP="0089080E">
            <w:pPr>
              <w:spacing w:line="360" w:lineRule="auto"/>
              <w:jc w:val="center"/>
              <w:rPr>
                <w:rFonts w:cstheme="minorHAnsi"/>
                <w:sz w:val="24"/>
                <w:szCs w:val="24"/>
              </w:rPr>
            </w:pPr>
            <w:r w:rsidRPr="0089080E">
              <w:rPr>
                <w:rFonts w:cstheme="minorHAnsi"/>
                <w:sz w:val="24"/>
                <w:szCs w:val="24"/>
              </w:rPr>
              <w:t>BROJ SKUPINA</w:t>
            </w:r>
          </w:p>
        </w:tc>
        <w:tc>
          <w:tcPr>
            <w:tcW w:w="2502" w:type="dxa"/>
            <w:vAlign w:val="center"/>
          </w:tcPr>
          <w:p w14:paraId="1CE192E0" w14:textId="77777777" w:rsidR="00027C70" w:rsidRPr="0089080E" w:rsidRDefault="00027C70" w:rsidP="0089080E">
            <w:pPr>
              <w:spacing w:line="360" w:lineRule="auto"/>
              <w:jc w:val="center"/>
              <w:rPr>
                <w:rFonts w:cstheme="minorHAnsi"/>
                <w:sz w:val="24"/>
                <w:szCs w:val="24"/>
              </w:rPr>
            </w:pPr>
            <w:r w:rsidRPr="0089080E">
              <w:rPr>
                <w:rFonts w:cstheme="minorHAnsi"/>
                <w:sz w:val="24"/>
                <w:szCs w:val="24"/>
              </w:rPr>
              <w:t>VRIJEME TRAJANJA</w:t>
            </w:r>
          </w:p>
          <w:p w14:paraId="5A619FDE" w14:textId="14CC53F3" w:rsidR="00027C70" w:rsidRPr="0089080E" w:rsidRDefault="00027C70" w:rsidP="0089080E">
            <w:pPr>
              <w:spacing w:line="360" w:lineRule="auto"/>
              <w:jc w:val="center"/>
              <w:rPr>
                <w:rFonts w:cstheme="minorHAnsi"/>
                <w:sz w:val="24"/>
                <w:szCs w:val="24"/>
              </w:rPr>
            </w:pPr>
            <w:r w:rsidRPr="0089080E">
              <w:rPr>
                <w:rFonts w:cstheme="minorHAnsi"/>
                <w:sz w:val="24"/>
                <w:szCs w:val="24"/>
              </w:rPr>
              <w:t>(REALIZACIJA)</w:t>
            </w:r>
          </w:p>
        </w:tc>
        <w:tc>
          <w:tcPr>
            <w:tcW w:w="1858" w:type="dxa"/>
            <w:vAlign w:val="center"/>
          </w:tcPr>
          <w:p w14:paraId="7DBD4A12" w14:textId="77777777" w:rsidR="00027C70" w:rsidRPr="0089080E" w:rsidRDefault="00027C70" w:rsidP="0089080E">
            <w:pPr>
              <w:spacing w:line="360" w:lineRule="auto"/>
              <w:jc w:val="center"/>
              <w:rPr>
                <w:rFonts w:cstheme="minorHAnsi"/>
                <w:sz w:val="24"/>
                <w:szCs w:val="24"/>
              </w:rPr>
            </w:pPr>
            <w:r w:rsidRPr="0089080E">
              <w:rPr>
                <w:rFonts w:cstheme="minorHAnsi"/>
                <w:sz w:val="24"/>
                <w:szCs w:val="24"/>
              </w:rPr>
              <w:t>BROJ POLAZNIKA</w:t>
            </w:r>
          </w:p>
          <w:p w14:paraId="6E3EE276" w14:textId="61CF889A" w:rsidR="00027C70" w:rsidRPr="0089080E" w:rsidRDefault="00027C70" w:rsidP="0089080E">
            <w:pPr>
              <w:spacing w:line="360" w:lineRule="auto"/>
              <w:jc w:val="center"/>
              <w:rPr>
                <w:rFonts w:cstheme="minorHAnsi"/>
                <w:sz w:val="24"/>
                <w:szCs w:val="24"/>
              </w:rPr>
            </w:pPr>
            <w:r w:rsidRPr="0089080E">
              <w:rPr>
                <w:rFonts w:cstheme="minorHAnsi"/>
                <w:sz w:val="24"/>
                <w:szCs w:val="24"/>
              </w:rPr>
              <w:t>(REALIZIRANO)</w:t>
            </w:r>
          </w:p>
        </w:tc>
      </w:tr>
      <w:tr w:rsidR="00027C70" w:rsidRPr="0089080E" w14:paraId="0B8DF5B8" w14:textId="77777777" w:rsidTr="004F52C1">
        <w:tc>
          <w:tcPr>
            <w:tcW w:w="2093" w:type="dxa"/>
            <w:vAlign w:val="center"/>
          </w:tcPr>
          <w:p w14:paraId="188341AD" w14:textId="254AB6E4" w:rsidR="00027C70" w:rsidRPr="0089080E" w:rsidRDefault="00027C70" w:rsidP="0089080E">
            <w:pPr>
              <w:spacing w:line="360" w:lineRule="auto"/>
              <w:jc w:val="center"/>
              <w:rPr>
                <w:rFonts w:cstheme="minorHAnsi"/>
                <w:sz w:val="24"/>
                <w:szCs w:val="24"/>
              </w:rPr>
            </w:pPr>
            <w:r w:rsidRPr="0089080E">
              <w:rPr>
                <w:rFonts w:cstheme="minorHAnsi"/>
                <w:sz w:val="24"/>
                <w:szCs w:val="24"/>
              </w:rPr>
              <w:t>Obavljanje knjigovodstvenih poslova (120 sati)</w:t>
            </w:r>
          </w:p>
        </w:tc>
        <w:tc>
          <w:tcPr>
            <w:tcW w:w="1134" w:type="dxa"/>
            <w:vAlign w:val="center"/>
          </w:tcPr>
          <w:p w14:paraId="7E7B3D9F" w14:textId="3E56FD6E" w:rsidR="00027C70" w:rsidRPr="0089080E" w:rsidRDefault="00027C70" w:rsidP="0089080E">
            <w:pPr>
              <w:spacing w:line="360" w:lineRule="auto"/>
              <w:jc w:val="center"/>
              <w:rPr>
                <w:rFonts w:cstheme="minorHAnsi"/>
                <w:sz w:val="24"/>
                <w:szCs w:val="24"/>
              </w:rPr>
            </w:pPr>
            <w:r w:rsidRPr="0089080E">
              <w:rPr>
                <w:rFonts w:cstheme="minorHAnsi"/>
                <w:sz w:val="24"/>
                <w:szCs w:val="24"/>
              </w:rPr>
              <w:t>120</w:t>
            </w:r>
          </w:p>
        </w:tc>
        <w:tc>
          <w:tcPr>
            <w:tcW w:w="1701" w:type="dxa"/>
            <w:vAlign w:val="center"/>
          </w:tcPr>
          <w:p w14:paraId="58F7EA4E" w14:textId="2A452C12" w:rsidR="00027C70" w:rsidRPr="0089080E" w:rsidRDefault="00027C70" w:rsidP="0089080E">
            <w:pPr>
              <w:spacing w:line="360" w:lineRule="auto"/>
              <w:jc w:val="center"/>
              <w:rPr>
                <w:rFonts w:cstheme="minorHAnsi"/>
                <w:sz w:val="24"/>
                <w:szCs w:val="24"/>
              </w:rPr>
            </w:pPr>
            <w:r w:rsidRPr="0089080E">
              <w:rPr>
                <w:rFonts w:cstheme="minorHAnsi"/>
                <w:sz w:val="24"/>
                <w:szCs w:val="24"/>
              </w:rPr>
              <w:t>1</w:t>
            </w:r>
          </w:p>
        </w:tc>
        <w:tc>
          <w:tcPr>
            <w:tcW w:w="2502" w:type="dxa"/>
            <w:vAlign w:val="center"/>
          </w:tcPr>
          <w:p w14:paraId="39E4A1C1" w14:textId="71B863B8" w:rsidR="00027C70" w:rsidRPr="0089080E" w:rsidRDefault="00027C70" w:rsidP="0089080E">
            <w:pPr>
              <w:spacing w:line="360" w:lineRule="auto"/>
              <w:jc w:val="center"/>
              <w:rPr>
                <w:rFonts w:cstheme="minorHAnsi"/>
                <w:sz w:val="24"/>
                <w:szCs w:val="24"/>
              </w:rPr>
            </w:pPr>
            <w:r w:rsidRPr="0089080E">
              <w:rPr>
                <w:rFonts w:cstheme="minorHAnsi"/>
                <w:sz w:val="24"/>
                <w:szCs w:val="24"/>
              </w:rPr>
              <w:t>09. 03. 2022. - 25. 05. 2022.</w:t>
            </w:r>
          </w:p>
        </w:tc>
        <w:tc>
          <w:tcPr>
            <w:tcW w:w="1858" w:type="dxa"/>
            <w:vAlign w:val="center"/>
          </w:tcPr>
          <w:p w14:paraId="131E46C7" w14:textId="49D679A3" w:rsidR="00027C70" w:rsidRPr="0089080E" w:rsidRDefault="00027C70" w:rsidP="0089080E">
            <w:pPr>
              <w:spacing w:line="360" w:lineRule="auto"/>
              <w:jc w:val="center"/>
              <w:rPr>
                <w:rFonts w:cstheme="minorHAnsi"/>
                <w:sz w:val="24"/>
                <w:szCs w:val="24"/>
              </w:rPr>
            </w:pPr>
            <w:r w:rsidRPr="0089080E">
              <w:rPr>
                <w:rFonts w:cstheme="minorHAnsi"/>
                <w:sz w:val="24"/>
                <w:szCs w:val="24"/>
              </w:rPr>
              <w:t>3</w:t>
            </w:r>
          </w:p>
        </w:tc>
      </w:tr>
      <w:tr w:rsidR="00027C70" w:rsidRPr="0089080E" w14:paraId="44374A5F" w14:textId="77777777" w:rsidTr="004F52C1">
        <w:tc>
          <w:tcPr>
            <w:tcW w:w="2093" w:type="dxa"/>
            <w:vAlign w:val="center"/>
          </w:tcPr>
          <w:p w14:paraId="60185AE0" w14:textId="3AB8707A" w:rsidR="00027C70" w:rsidRPr="0089080E" w:rsidRDefault="00027C70" w:rsidP="0089080E">
            <w:pPr>
              <w:spacing w:line="360" w:lineRule="auto"/>
              <w:jc w:val="center"/>
              <w:rPr>
                <w:rFonts w:cstheme="minorHAnsi"/>
                <w:sz w:val="24"/>
                <w:szCs w:val="24"/>
              </w:rPr>
            </w:pPr>
            <w:r w:rsidRPr="0089080E">
              <w:rPr>
                <w:rFonts w:cstheme="minorHAnsi"/>
                <w:sz w:val="24"/>
                <w:szCs w:val="24"/>
              </w:rPr>
              <w:t xml:space="preserve">Samostalni/a </w:t>
            </w:r>
            <w:proofErr w:type="spellStart"/>
            <w:r w:rsidRPr="0089080E">
              <w:rPr>
                <w:rFonts w:cstheme="minorHAnsi"/>
                <w:sz w:val="24"/>
                <w:szCs w:val="24"/>
              </w:rPr>
              <w:t>knjigovo-đa</w:t>
            </w:r>
            <w:proofErr w:type="spellEnd"/>
            <w:r w:rsidRPr="0089080E">
              <w:rPr>
                <w:rFonts w:cstheme="minorHAnsi"/>
                <w:sz w:val="24"/>
                <w:szCs w:val="24"/>
              </w:rPr>
              <w:t>/</w:t>
            </w:r>
            <w:proofErr w:type="spellStart"/>
            <w:r w:rsidRPr="0089080E">
              <w:rPr>
                <w:rFonts w:cstheme="minorHAnsi"/>
                <w:sz w:val="24"/>
                <w:szCs w:val="24"/>
              </w:rPr>
              <w:t>tkinja</w:t>
            </w:r>
            <w:proofErr w:type="spellEnd"/>
            <w:r w:rsidRPr="0089080E">
              <w:rPr>
                <w:rFonts w:cstheme="minorHAnsi"/>
                <w:sz w:val="24"/>
                <w:szCs w:val="24"/>
              </w:rPr>
              <w:t xml:space="preserve"> (150 sati)</w:t>
            </w:r>
          </w:p>
        </w:tc>
        <w:tc>
          <w:tcPr>
            <w:tcW w:w="1134" w:type="dxa"/>
            <w:vAlign w:val="center"/>
          </w:tcPr>
          <w:p w14:paraId="216324B6" w14:textId="50BFCC2A" w:rsidR="00027C70" w:rsidRPr="0089080E" w:rsidRDefault="00027C70" w:rsidP="0089080E">
            <w:pPr>
              <w:spacing w:line="360" w:lineRule="auto"/>
              <w:jc w:val="center"/>
              <w:rPr>
                <w:rFonts w:cstheme="minorHAnsi"/>
                <w:sz w:val="24"/>
                <w:szCs w:val="24"/>
              </w:rPr>
            </w:pPr>
            <w:r w:rsidRPr="0089080E">
              <w:rPr>
                <w:rFonts w:cstheme="minorHAnsi"/>
                <w:sz w:val="24"/>
                <w:szCs w:val="24"/>
              </w:rPr>
              <w:t>150</w:t>
            </w:r>
          </w:p>
        </w:tc>
        <w:tc>
          <w:tcPr>
            <w:tcW w:w="1701" w:type="dxa"/>
            <w:vAlign w:val="center"/>
          </w:tcPr>
          <w:p w14:paraId="73840BB8" w14:textId="69084AE9" w:rsidR="00027C70" w:rsidRPr="0089080E" w:rsidRDefault="00027C70" w:rsidP="0089080E">
            <w:pPr>
              <w:spacing w:line="360" w:lineRule="auto"/>
              <w:jc w:val="center"/>
              <w:rPr>
                <w:rFonts w:cstheme="minorHAnsi"/>
                <w:sz w:val="24"/>
                <w:szCs w:val="24"/>
              </w:rPr>
            </w:pPr>
            <w:r w:rsidRPr="0089080E">
              <w:rPr>
                <w:rFonts w:cstheme="minorHAnsi"/>
                <w:sz w:val="24"/>
                <w:szCs w:val="24"/>
              </w:rPr>
              <w:t>1</w:t>
            </w:r>
          </w:p>
        </w:tc>
        <w:tc>
          <w:tcPr>
            <w:tcW w:w="2502" w:type="dxa"/>
            <w:vAlign w:val="center"/>
          </w:tcPr>
          <w:p w14:paraId="2BC27520" w14:textId="44053C5B" w:rsidR="00027C70" w:rsidRPr="0089080E" w:rsidRDefault="00027C70" w:rsidP="0089080E">
            <w:pPr>
              <w:spacing w:line="360" w:lineRule="auto"/>
              <w:jc w:val="center"/>
              <w:rPr>
                <w:rFonts w:cstheme="minorHAnsi"/>
                <w:sz w:val="24"/>
                <w:szCs w:val="24"/>
              </w:rPr>
            </w:pPr>
            <w:r w:rsidRPr="0089080E">
              <w:rPr>
                <w:rFonts w:cstheme="minorHAnsi"/>
                <w:sz w:val="24"/>
                <w:szCs w:val="24"/>
              </w:rPr>
              <w:t>09. 03. 2022. - 25. 05. 2022.</w:t>
            </w:r>
          </w:p>
        </w:tc>
        <w:tc>
          <w:tcPr>
            <w:tcW w:w="1858" w:type="dxa"/>
            <w:vAlign w:val="center"/>
          </w:tcPr>
          <w:p w14:paraId="5E141A06" w14:textId="17E9363E" w:rsidR="00027C70" w:rsidRPr="0089080E" w:rsidRDefault="00027C70" w:rsidP="0089080E">
            <w:pPr>
              <w:spacing w:line="360" w:lineRule="auto"/>
              <w:jc w:val="center"/>
              <w:rPr>
                <w:rFonts w:cstheme="minorHAnsi"/>
                <w:sz w:val="24"/>
                <w:szCs w:val="24"/>
              </w:rPr>
            </w:pPr>
            <w:r w:rsidRPr="0089080E">
              <w:rPr>
                <w:rFonts w:cstheme="minorHAnsi"/>
                <w:sz w:val="24"/>
                <w:szCs w:val="24"/>
              </w:rPr>
              <w:t>2</w:t>
            </w:r>
          </w:p>
        </w:tc>
      </w:tr>
      <w:tr w:rsidR="004F52C1" w:rsidRPr="0089080E" w14:paraId="67CBECEE" w14:textId="77777777" w:rsidTr="004F52C1">
        <w:trPr>
          <w:trHeight w:val="524"/>
        </w:trPr>
        <w:tc>
          <w:tcPr>
            <w:tcW w:w="4928" w:type="dxa"/>
            <w:gridSpan w:val="3"/>
            <w:vAlign w:val="center"/>
          </w:tcPr>
          <w:p w14:paraId="7055EF98" w14:textId="1E7B93DA" w:rsidR="004F52C1" w:rsidRPr="0089080E" w:rsidRDefault="004F52C1" w:rsidP="0089080E">
            <w:pPr>
              <w:spacing w:line="360" w:lineRule="auto"/>
              <w:jc w:val="center"/>
              <w:rPr>
                <w:rFonts w:cstheme="minorHAnsi"/>
                <w:b/>
                <w:bCs/>
                <w:sz w:val="24"/>
                <w:szCs w:val="24"/>
              </w:rPr>
            </w:pPr>
            <w:r w:rsidRPr="0089080E">
              <w:rPr>
                <w:rFonts w:cstheme="minorHAnsi"/>
                <w:b/>
                <w:bCs/>
                <w:sz w:val="24"/>
                <w:szCs w:val="24"/>
              </w:rPr>
              <w:t>UKUPNO</w:t>
            </w:r>
          </w:p>
        </w:tc>
        <w:tc>
          <w:tcPr>
            <w:tcW w:w="2502" w:type="dxa"/>
            <w:vAlign w:val="center"/>
          </w:tcPr>
          <w:p w14:paraId="2BD592B4" w14:textId="185AA89E" w:rsidR="004F52C1" w:rsidRPr="0089080E" w:rsidRDefault="004F52C1" w:rsidP="0089080E">
            <w:pPr>
              <w:spacing w:line="360" w:lineRule="auto"/>
              <w:jc w:val="center"/>
              <w:rPr>
                <w:rFonts w:cstheme="minorHAnsi"/>
                <w:b/>
                <w:bCs/>
                <w:sz w:val="24"/>
                <w:szCs w:val="24"/>
              </w:rPr>
            </w:pPr>
            <w:r w:rsidRPr="0089080E">
              <w:rPr>
                <w:rFonts w:cstheme="minorHAnsi"/>
                <w:b/>
                <w:bCs/>
                <w:sz w:val="24"/>
                <w:szCs w:val="24"/>
              </w:rPr>
              <w:t>2 programa</w:t>
            </w:r>
          </w:p>
        </w:tc>
        <w:tc>
          <w:tcPr>
            <w:tcW w:w="1858" w:type="dxa"/>
            <w:vAlign w:val="center"/>
          </w:tcPr>
          <w:p w14:paraId="3B69E03A" w14:textId="2AFED7D1" w:rsidR="004F52C1" w:rsidRPr="0089080E" w:rsidRDefault="004F52C1" w:rsidP="0089080E">
            <w:pPr>
              <w:spacing w:line="360" w:lineRule="auto"/>
              <w:jc w:val="center"/>
              <w:rPr>
                <w:rFonts w:cstheme="minorHAnsi"/>
                <w:b/>
                <w:bCs/>
                <w:sz w:val="24"/>
                <w:szCs w:val="24"/>
              </w:rPr>
            </w:pPr>
            <w:r w:rsidRPr="0089080E">
              <w:rPr>
                <w:rFonts w:cstheme="minorHAnsi"/>
                <w:b/>
                <w:bCs/>
                <w:sz w:val="24"/>
                <w:szCs w:val="24"/>
              </w:rPr>
              <w:t>5 polaznika</w:t>
            </w:r>
          </w:p>
        </w:tc>
      </w:tr>
    </w:tbl>
    <w:p w14:paraId="4F7C7A55" w14:textId="75DEDE88" w:rsidR="000E1624" w:rsidRPr="0089080E" w:rsidRDefault="000E1624" w:rsidP="0089080E">
      <w:pPr>
        <w:spacing w:line="360" w:lineRule="auto"/>
        <w:rPr>
          <w:rFonts w:cstheme="minorHAnsi"/>
          <w:sz w:val="24"/>
          <w:szCs w:val="24"/>
        </w:rPr>
      </w:pPr>
    </w:p>
    <w:p w14:paraId="020C0763" w14:textId="5F7C609D" w:rsidR="004F52C1" w:rsidRPr="0089080E" w:rsidRDefault="004F52C1" w:rsidP="0089080E">
      <w:pPr>
        <w:spacing w:line="360" w:lineRule="auto"/>
        <w:jc w:val="center"/>
        <w:rPr>
          <w:rFonts w:cstheme="minorHAnsi"/>
          <w:b/>
          <w:bCs/>
          <w:sz w:val="24"/>
          <w:szCs w:val="24"/>
        </w:rPr>
      </w:pPr>
      <w:r w:rsidRPr="0089080E">
        <w:rPr>
          <w:rFonts w:cstheme="minorHAnsi"/>
          <w:b/>
          <w:bCs/>
          <w:sz w:val="24"/>
          <w:szCs w:val="24"/>
        </w:rPr>
        <w:t>REALIZIRANI NEVERIFICIRANI PROGRAMI od 01. 01 .2022. - 31. 12. 2022.</w:t>
      </w:r>
    </w:p>
    <w:tbl>
      <w:tblPr>
        <w:tblStyle w:val="Reetkatablice"/>
        <w:tblW w:w="0" w:type="auto"/>
        <w:tblLook w:val="04A0" w:firstRow="1" w:lastRow="0" w:firstColumn="1" w:lastColumn="0" w:noHBand="0" w:noVBand="1"/>
      </w:tblPr>
      <w:tblGrid>
        <w:gridCol w:w="2093"/>
        <w:gridCol w:w="1276"/>
        <w:gridCol w:w="1701"/>
        <w:gridCol w:w="2268"/>
        <w:gridCol w:w="1950"/>
      </w:tblGrid>
      <w:tr w:rsidR="004F52C1" w:rsidRPr="0089080E" w14:paraId="755360CE" w14:textId="77777777" w:rsidTr="004F52C1">
        <w:tc>
          <w:tcPr>
            <w:tcW w:w="2093" w:type="dxa"/>
            <w:vAlign w:val="center"/>
          </w:tcPr>
          <w:p w14:paraId="4CBA6086" w14:textId="286B4710" w:rsidR="004F52C1" w:rsidRPr="0089080E" w:rsidRDefault="004F52C1" w:rsidP="0089080E">
            <w:pPr>
              <w:spacing w:line="360" w:lineRule="auto"/>
              <w:jc w:val="center"/>
              <w:rPr>
                <w:rFonts w:cstheme="minorHAnsi"/>
                <w:sz w:val="24"/>
                <w:szCs w:val="24"/>
              </w:rPr>
            </w:pPr>
            <w:r w:rsidRPr="0089080E">
              <w:rPr>
                <w:rFonts w:cstheme="minorHAnsi"/>
                <w:sz w:val="24"/>
                <w:szCs w:val="24"/>
              </w:rPr>
              <w:t>NAZIVA PROGRAMA</w:t>
            </w:r>
          </w:p>
        </w:tc>
        <w:tc>
          <w:tcPr>
            <w:tcW w:w="1276" w:type="dxa"/>
            <w:vAlign w:val="center"/>
          </w:tcPr>
          <w:p w14:paraId="2515DC3C" w14:textId="3691FB84" w:rsidR="004F52C1" w:rsidRPr="0089080E" w:rsidRDefault="004F52C1" w:rsidP="0089080E">
            <w:pPr>
              <w:spacing w:line="360" w:lineRule="auto"/>
              <w:jc w:val="center"/>
              <w:rPr>
                <w:rFonts w:cstheme="minorHAnsi"/>
                <w:sz w:val="24"/>
                <w:szCs w:val="24"/>
              </w:rPr>
            </w:pPr>
            <w:r w:rsidRPr="0089080E">
              <w:rPr>
                <w:rFonts w:cstheme="minorHAnsi"/>
                <w:sz w:val="24"/>
                <w:szCs w:val="24"/>
              </w:rPr>
              <w:t>BROJ SATI</w:t>
            </w:r>
          </w:p>
        </w:tc>
        <w:tc>
          <w:tcPr>
            <w:tcW w:w="1701" w:type="dxa"/>
            <w:vAlign w:val="center"/>
          </w:tcPr>
          <w:p w14:paraId="52AE9E52" w14:textId="196AD477" w:rsidR="004F52C1" w:rsidRPr="0089080E" w:rsidRDefault="004F52C1" w:rsidP="0089080E">
            <w:pPr>
              <w:spacing w:line="360" w:lineRule="auto"/>
              <w:jc w:val="center"/>
              <w:rPr>
                <w:rFonts w:cstheme="minorHAnsi"/>
                <w:sz w:val="24"/>
                <w:szCs w:val="24"/>
              </w:rPr>
            </w:pPr>
            <w:r w:rsidRPr="0089080E">
              <w:rPr>
                <w:rFonts w:cstheme="minorHAnsi"/>
                <w:sz w:val="24"/>
                <w:szCs w:val="24"/>
              </w:rPr>
              <w:t>BROJ SKUPINA</w:t>
            </w:r>
          </w:p>
        </w:tc>
        <w:tc>
          <w:tcPr>
            <w:tcW w:w="2268" w:type="dxa"/>
            <w:vAlign w:val="center"/>
          </w:tcPr>
          <w:p w14:paraId="3265A715" w14:textId="77777777" w:rsidR="004F52C1" w:rsidRPr="0089080E" w:rsidRDefault="004F52C1" w:rsidP="0089080E">
            <w:pPr>
              <w:spacing w:line="360" w:lineRule="auto"/>
              <w:jc w:val="center"/>
              <w:rPr>
                <w:rFonts w:cstheme="minorHAnsi"/>
                <w:sz w:val="24"/>
                <w:szCs w:val="24"/>
              </w:rPr>
            </w:pPr>
            <w:r w:rsidRPr="0089080E">
              <w:rPr>
                <w:rFonts w:cstheme="minorHAnsi"/>
                <w:sz w:val="24"/>
                <w:szCs w:val="24"/>
              </w:rPr>
              <w:t>VRIJEME TRAJANJA</w:t>
            </w:r>
          </w:p>
          <w:p w14:paraId="0FFC964B" w14:textId="00C79FE8" w:rsidR="004F52C1" w:rsidRPr="0089080E" w:rsidRDefault="004F52C1" w:rsidP="0089080E">
            <w:pPr>
              <w:spacing w:line="360" w:lineRule="auto"/>
              <w:jc w:val="center"/>
              <w:rPr>
                <w:rFonts w:cstheme="minorHAnsi"/>
                <w:sz w:val="24"/>
                <w:szCs w:val="24"/>
              </w:rPr>
            </w:pPr>
            <w:r w:rsidRPr="0089080E">
              <w:rPr>
                <w:rFonts w:cstheme="minorHAnsi"/>
                <w:sz w:val="24"/>
                <w:szCs w:val="24"/>
              </w:rPr>
              <w:t>(REALIZACIJA)</w:t>
            </w:r>
          </w:p>
        </w:tc>
        <w:tc>
          <w:tcPr>
            <w:tcW w:w="1950" w:type="dxa"/>
            <w:vAlign w:val="center"/>
          </w:tcPr>
          <w:p w14:paraId="054E4181" w14:textId="77777777" w:rsidR="004F52C1" w:rsidRPr="0089080E" w:rsidRDefault="004F52C1" w:rsidP="0089080E">
            <w:pPr>
              <w:spacing w:line="360" w:lineRule="auto"/>
              <w:jc w:val="center"/>
              <w:rPr>
                <w:rFonts w:cstheme="minorHAnsi"/>
                <w:sz w:val="24"/>
                <w:szCs w:val="24"/>
              </w:rPr>
            </w:pPr>
            <w:r w:rsidRPr="0089080E">
              <w:rPr>
                <w:rFonts w:cstheme="minorHAnsi"/>
                <w:sz w:val="24"/>
                <w:szCs w:val="24"/>
              </w:rPr>
              <w:t>BROJ POLAZNIKA</w:t>
            </w:r>
          </w:p>
          <w:p w14:paraId="681E814D" w14:textId="2633AA83" w:rsidR="004F52C1" w:rsidRPr="0089080E" w:rsidRDefault="004F52C1" w:rsidP="0089080E">
            <w:pPr>
              <w:spacing w:line="360" w:lineRule="auto"/>
              <w:jc w:val="center"/>
              <w:rPr>
                <w:rFonts w:cstheme="minorHAnsi"/>
                <w:sz w:val="24"/>
                <w:szCs w:val="24"/>
              </w:rPr>
            </w:pPr>
            <w:r w:rsidRPr="0089080E">
              <w:rPr>
                <w:rFonts w:cstheme="minorHAnsi"/>
                <w:sz w:val="24"/>
                <w:szCs w:val="24"/>
              </w:rPr>
              <w:t>(REALIZIRANO)</w:t>
            </w:r>
          </w:p>
        </w:tc>
      </w:tr>
      <w:tr w:rsidR="004F52C1" w:rsidRPr="0089080E" w14:paraId="03EAB5E2" w14:textId="77777777" w:rsidTr="004F52C1">
        <w:tc>
          <w:tcPr>
            <w:tcW w:w="2093" w:type="dxa"/>
            <w:vMerge w:val="restart"/>
            <w:tcBorders>
              <w:right w:val="single" w:sz="4" w:space="0" w:color="auto"/>
            </w:tcBorders>
            <w:vAlign w:val="center"/>
          </w:tcPr>
          <w:p w14:paraId="1AB5A604" w14:textId="7A12051C" w:rsidR="004F52C1" w:rsidRPr="0089080E" w:rsidRDefault="004F52C1" w:rsidP="0089080E">
            <w:pPr>
              <w:spacing w:line="360" w:lineRule="auto"/>
              <w:jc w:val="center"/>
              <w:rPr>
                <w:rFonts w:cstheme="minorHAnsi"/>
                <w:sz w:val="24"/>
                <w:szCs w:val="24"/>
              </w:rPr>
            </w:pPr>
            <w:r w:rsidRPr="0089080E">
              <w:rPr>
                <w:rFonts w:cstheme="minorHAnsi"/>
                <w:sz w:val="24"/>
                <w:szCs w:val="24"/>
              </w:rPr>
              <w:t>Engleski jezik, DV Bubamara Donja Stubica</w:t>
            </w:r>
          </w:p>
        </w:tc>
        <w:tc>
          <w:tcPr>
            <w:tcW w:w="1276" w:type="dxa"/>
            <w:vMerge w:val="restart"/>
            <w:tcBorders>
              <w:left w:val="single" w:sz="4" w:space="0" w:color="auto"/>
              <w:right w:val="single" w:sz="4" w:space="0" w:color="auto"/>
            </w:tcBorders>
            <w:vAlign w:val="center"/>
          </w:tcPr>
          <w:p w14:paraId="45AE9F93" w14:textId="205B003B" w:rsidR="004F52C1" w:rsidRPr="0089080E" w:rsidRDefault="004F52C1" w:rsidP="0089080E">
            <w:pPr>
              <w:spacing w:line="360" w:lineRule="auto"/>
              <w:jc w:val="center"/>
              <w:rPr>
                <w:rFonts w:cstheme="minorHAnsi"/>
                <w:sz w:val="24"/>
                <w:szCs w:val="24"/>
              </w:rPr>
            </w:pPr>
            <w:r w:rsidRPr="0089080E">
              <w:rPr>
                <w:rFonts w:cstheme="minorHAnsi"/>
                <w:sz w:val="24"/>
                <w:szCs w:val="24"/>
              </w:rPr>
              <w:t>60</w:t>
            </w:r>
          </w:p>
        </w:tc>
        <w:tc>
          <w:tcPr>
            <w:tcW w:w="1701" w:type="dxa"/>
            <w:vMerge w:val="restart"/>
            <w:tcBorders>
              <w:left w:val="single" w:sz="4" w:space="0" w:color="auto"/>
              <w:right w:val="single" w:sz="4" w:space="0" w:color="auto"/>
            </w:tcBorders>
            <w:vAlign w:val="center"/>
          </w:tcPr>
          <w:p w14:paraId="572CA61D" w14:textId="5E24910D" w:rsidR="004F52C1" w:rsidRPr="0089080E" w:rsidRDefault="004F52C1" w:rsidP="0089080E">
            <w:pPr>
              <w:spacing w:line="360" w:lineRule="auto"/>
              <w:jc w:val="center"/>
              <w:rPr>
                <w:rFonts w:cstheme="minorHAnsi"/>
                <w:sz w:val="24"/>
                <w:szCs w:val="24"/>
              </w:rPr>
            </w:pPr>
            <w:r w:rsidRPr="0089080E">
              <w:rPr>
                <w:rFonts w:cstheme="minorHAnsi"/>
                <w:sz w:val="24"/>
                <w:szCs w:val="24"/>
              </w:rPr>
              <w:t>2</w:t>
            </w:r>
          </w:p>
        </w:tc>
        <w:tc>
          <w:tcPr>
            <w:tcW w:w="2268" w:type="dxa"/>
            <w:tcBorders>
              <w:left w:val="single" w:sz="4" w:space="0" w:color="auto"/>
              <w:right w:val="single" w:sz="4" w:space="0" w:color="auto"/>
            </w:tcBorders>
            <w:vAlign w:val="center"/>
          </w:tcPr>
          <w:p w14:paraId="66ED8CF6" w14:textId="33A92B91" w:rsidR="004F52C1" w:rsidRPr="0089080E" w:rsidRDefault="004F52C1" w:rsidP="0089080E">
            <w:pPr>
              <w:spacing w:line="360" w:lineRule="auto"/>
              <w:jc w:val="center"/>
              <w:rPr>
                <w:rFonts w:cstheme="minorHAnsi"/>
                <w:sz w:val="24"/>
                <w:szCs w:val="24"/>
              </w:rPr>
            </w:pPr>
            <w:r w:rsidRPr="0089080E">
              <w:rPr>
                <w:rFonts w:cstheme="minorHAnsi"/>
                <w:sz w:val="24"/>
                <w:szCs w:val="24"/>
              </w:rPr>
              <w:t>10. 10. 2022. – u tijeku</w:t>
            </w:r>
          </w:p>
        </w:tc>
        <w:tc>
          <w:tcPr>
            <w:tcW w:w="1950" w:type="dxa"/>
            <w:tcBorders>
              <w:left w:val="single" w:sz="4" w:space="0" w:color="auto"/>
              <w:right w:val="single" w:sz="4" w:space="0" w:color="auto"/>
            </w:tcBorders>
            <w:vAlign w:val="center"/>
          </w:tcPr>
          <w:p w14:paraId="42459ED2" w14:textId="7BF93A2E" w:rsidR="004F52C1" w:rsidRPr="0089080E" w:rsidRDefault="004F52C1" w:rsidP="0089080E">
            <w:pPr>
              <w:spacing w:line="360" w:lineRule="auto"/>
              <w:jc w:val="center"/>
              <w:rPr>
                <w:rFonts w:cstheme="minorHAnsi"/>
                <w:sz w:val="24"/>
                <w:szCs w:val="24"/>
              </w:rPr>
            </w:pPr>
            <w:r w:rsidRPr="0089080E">
              <w:rPr>
                <w:rFonts w:cstheme="minorHAnsi"/>
                <w:sz w:val="24"/>
                <w:szCs w:val="24"/>
              </w:rPr>
              <w:t>24 – grupa I</w:t>
            </w:r>
          </w:p>
        </w:tc>
      </w:tr>
      <w:tr w:rsidR="004F52C1" w:rsidRPr="0089080E" w14:paraId="4C104ED6" w14:textId="77777777" w:rsidTr="004F52C1">
        <w:tc>
          <w:tcPr>
            <w:tcW w:w="2093" w:type="dxa"/>
            <w:vMerge/>
            <w:tcBorders>
              <w:right w:val="single" w:sz="4" w:space="0" w:color="auto"/>
            </w:tcBorders>
            <w:vAlign w:val="center"/>
          </w:tcPr>
          <w:p w14:paraId="5E505F8A" w14:textId="77777777" w:rsidR="004F52C1" w:rsidRPr="0089080E" w:rsidRDefault="004F52C1" w:rsidP="0089080E">
            <w:pPr>
              <w:spacing w:line="360" w:lineRule="auto"/>
              <w:jc w:val="center"/>
              <w:rPr>
                <w:rFonts w:cstheme="minorHAnsi"/>
                <w:sz w:val="24"/>
                <w:szCs w:val="24"/>
              </w:rPr>
            </w:pPr>
          </w:p>
        </w:tc>
        <w:tc>
          <w:tcPr>
            <w:tcW w:w="1276" w:type="dxa"/>
            <w:vMerge/>
            <w:tcBorders>
              <w:left w:val="single" w:sz="4" w:space="0" w:color="auto"/>
              <w:right w:val="single" w:sz="4" w:space="0" w:color="auto"/>
            </w:tcBorders>
            <w:vAlign w:val="center"/>
          </w:tcPr>
          <w:p w14:paraId="4C6E1310" w14:textId="77777777" w:rsidR="004F52C1" w:rsidRPr="0089080E" w:rsidRDefault="004F52C1" w:rsidP="0089080E">
            <w:pPr>
              <w:spacing w:line="360" w:lineRule="auto"/>
              <w:jc w:val="center"/>
              <w:rPr>
                <w:rFonts w:cstheme="minorHAnsi"/>
                <w:sz w:val="24"/>
                <w:szCs w:val="24"/>
              </w:rPr>
            </w:pPr>
          </w:p>
        </w:tc>
        <w:tc>
          <w:tcPr>
            <w:tcW w:w="1701" w:type="dxa"/>
            <w:vMerge/>
            <w:tcBorders>
              <w:left w:val="single" w:sz="4" w:space="0" w:color="auto"/>
              <w:right w:val="single" w:sz="4" w:space="0" w:color="auto"/>
            </w:tcBorders>
            <w:vAlign w:val="center"/>
          </w:tcPr>
          <w:p w14:paraId="35DE362A" w14:textId="77777777" w:rsidR="004F52C1" w:rsidRPr="0089080E" w:rsidRDefault="004F52C1" w:rsidP="0089080E">
            <w:pPr>
              <w:spacing w:line="360" w:lineRule="auto"/>
              <w:jc w:val="center"/>
              <w:rPr>
                <w:rFonts w:cstheme="minorHAnsi"/>
                <w:sz w:val="24"/>
                <w:szCs w:val="24"/>
              </w:rPr>
            </w:pPr>
          </w:p>
        </w:tc>
        <w:tc>
          <w:tcPr>
            <w:tcW w:w="2268" w:type="dxa"/>
            <w:tcBorders>
              <w:left w:val="single" w:sz="4" w:space="0" w:color="auto"/>
              <w:right w:val="single" w:sz="4" w:space="0" w:color="auto"/>
            </w:tcBorders>
            <w:vAlign w:val="center"/>
          </w:tcPr>
          <w:p w14:paraId="28D0AB92" w14:textId="2339F51E" w:rsidR="004F52C1" w:rsidRPr="0089080E" w:rsidRDefault="004F52C1" w:rsidP="0089080E">
            <w:pPr>
              <w:spacing w:line="360" w:lineRule="auto"/>
              <w:jc w:val="center"/>
              <w:rPr>
                <w:rFonts w:cstheme="minorHAnsi"/>
                <w:sz w:val="24"/>
                <w:szCs w:val="24"/>
              </w:rPr>
            </w:pPr>
            <w:r w:rsidRPr="0089080E">
              <w:rPr>
                <w:rFonts w:cstheme="minorHAnsi"/>
                <w:sz w:val="24"/>
                <w:szCs w:val="24"/>
              </w:rPr>
              <w:t>10. 10. 2022. – u tijeku</w:t>
            </w:r>
          </w:p>
        </w:tc>
        <w:tc>
          <w:tcPr>
            <w:tcW w:w="1950" w:type="dxa"/>
            <w:tcBorders>
              <w:left w:val="single" w:sz="4" w:space="0" w:color="auto"/>
              <w:right w:val="single" w:sz="4" w:space="0" w:color="auto"/>
            </w:tcBorders>
            <w:vAlign w:val="center"/>
          </w:tcPr>
          <w:p w14:paraId="6852D05C" w14:textId="017D43DD" w:rsidR="004F52C1" w:rsidRPr="0089080E" w:rsidRDefault="004F52C1" w:rsidP="0089080E">
            <w:pPr>
              <w:spacing w:line="360" w:lineRule="auto"/>
              <w:jc w:val="center"/>
              <w:rPr>
                <w:rFonts w:cstheme="minorHAnsi"/>
                <w:sz w:val="24"/>
                <w:szCs w:val="24"/>
              </w:rPr>
            </w:pPr>
            <w:r w:rsidRPr="0089080E">
              <w:rPr>
                <w:rFonts w:cstheme="minorHAnsi"/>
                <w:sz w:val="24"/>
                <w:szCs w:val="24"/>
              </w:rPr>
              <w:t>15 – grupa II</w:t>
            </w:r>
          </w:p>
        </w:tc>
      </w:tr>
      <w:tr w:rsidR="004F52C1" w:rsidRPr="0089080E" w14:paraId="36B1B2A1" w14:textId="77777777" w:rsidTr="004F52C1">
        <w:tc>
          <w:tcPr>
            <w:tcW w:w="5070" w:type="dxa"/>
            <w:gridSpan w:val="3"/>
            <w:tcBorders>
              <w:right w:val="single" w:sz="4" w:space="0" w:color="auto"/>
            </w:tcBorders>
            <w:vAlign w:val="center"/>
          </w:tcPr>
          <w:p w14:paraId="1C76DE87" w14:textId="079CCF09" w:rsidR="004F52C1" w:rsidRPr="0089080E" w:rsidRDefault="004F52C1" w:rsidP="0089080E">
            <w:pPr>
              <w:spacing w:line="360" w:lineRule="auto"/>
              <w:jc w:val="center"/>
              <w:rPr>
                <w:rFonts w:cstheme="minorHAnsi"/>
                <w:b/>
                <w:bCs/>
                <w:sz w:val="24"/>
                <w:szCs w:val="24"/>
              </w:rPr>
            </w:pPr>
            <w:r w:rsidRPr="0089080E">
              <w:rPr>
                <w:rFonts w:cstheme="minorHAnsi"/>
                <w:b/>
                <w:bCs/>
                <w:sz w:val="24"/>
                <w:szCs w:val="24"/>
              </w:rPr>
              <w:t>UKUPNO</w:t>
            </w:r>
          </w:p>
        </w:tc>
        <w:tc>
          <w:tcPr>
            <w:tcW w:w="2268" w:type="dxa"/>
            <w:tcBorders>
              <w:left w:val="single" w:sz="4" w:space="0" w:color="auto"/>
              <w:right w:val="single" w:sz="4" w:space="0" w:color="auto"/>
            </w:tcBorders>
            <w:vAlign w:val="center"/>
          </w:tcPr>
          <w:p w14:paraId="1743B531" w14:textId="14522377" w:rsidR="004F52C1" w:rsidRPr="0089080E" w:rsidRDefault="004F52C1" w:rsidP="0089080E">
            <w:pPr>
              <w:spacing w:line="360" w:lineRule="auto"/>
              <w:jc w:val="center"/>
              <w:rPr>
                <w:rFonts w:cstheme="minorHAnsi"/>
                <w:sz w:val="24"/>
                <w:szCs w:val="24"/>
              </w:rPr>
            </w:pPr>
            <w:r w:rsidRPr="0089080E">
              <w:rPr>
                <w:rFonts w:cstheme="minorHAnsi"/>
                <w:b/>
                <w:sz w:val="24"/>
                <w:szCs w:val="24"/>
              </w:rPr>
              <w:t>2 programa</w:t>
            </w:r>
          </w:p>
        </w:tc>
        <w:tc>
          <w:tcPr>
            <w:tcW w:w="1950" w:type="dxa"/>
            <w:tcBorders>
              <w:left w:val="single" w:sz="4" w:space="0" w:color="auto"/>
              <w:right w:val="single" w:sz="4" w:space="0" w:color="auto"/>
            </w:tcBorders>
            <w:vAlign w:val="center"/>
          </w:tcPr>
          <w:p w14:paraId="1B8ACB9B" w14:textId="2E2738AA" w:rsidR="004F52C1" w:rsidRPr="0089080E" w:rsidRDefault="004F52C1" w:rsidP="0089080E">
            <w:pPr>
              <w:spacing w:line="360" w:lineRule="auto"/>
              <w:jc w:val="center"/>
              <w:rPr>
                <w:rFonts w:cstheme="minorHAnsi"/>
                <w:sz w:val="24"/>
                <w:szCs w:val="24"/>
              </w:rPr>
            </w:pPr>
            <w:r w:rsidRPr="0089080E">
              <w:rPr>
                <w:rFonts w:cstheme="minorHAnsi"/>
                <w:b/>
                <w:bCs/>
                <w:sz w:val="24"/>
                <w:szCs w:val="24"/>
              </w:rPr>
              <w:t>39 polaznika</w:t>
            </w:r>
          </w:p>
        </w:tc>
      </w:tr>
      <w:tr w:rsidR="004F52C1" w:rsidRPr="0089080E" w14:paraId="504FC3EC" w14:textId="77777777" w:rsidTr="004F52C1">
        <w:tc>
          <w:tcPr>
            <w:tcW w:w="5070" w:type="dxa"/>
            <w:gridSpan w:val="3"/>
            <w:tcBorders>
              <w:right w:val="single" w:sz="4" w:space="0" w:color="auto"/>
            </w:tcBorders>
            <w:vAlign w:val="center"/>
          </w:tcPr>
          <w:p w14:paraId="481B31CA" w14:textId="77777777" w:rsidR="004F52C1" w:rsidRPr="0089080E" w:rsidRDefault="004F52C1" w:rsidP="0089080E">
            <w:pPr>
              <w:spacing w:line="360" w:lineRule="auto"/>
              <w:jc w:val="center"/>
              <w:rPr>
                <w:rFonts w:cstheme="minorHAnsi"/>
                <w:sz w:val="24"/>
                <w:szCs w:val="24"/>
              </w:rPr>
            </w:pPr>
            <w:r w:rsidRPr="0089080E">
              <w:rPr>
                <w:rFonts w:cstheme="minorHAnsi"/>
                <w:sz w:val="24"/>
                <w:szCs w:val="24"/>
              </w:rPr>
              <w:t xml:space="preserve">UKUPNO PROGRAMA I POLAZNIKA od </w:t>
            </w:r>
          </w:p>
          <w:p w14:paraId="0D8E1358" w14:textId="216F5BA3" w:rsidR="004F52C1" w:rsidRPr="0089080E" w:rsidRDefault="004F52C1" w:rsidP="0089080E">
            <w:pPr>
              <w:spacing w:line="360" w:lineRule="auto"/>
              <w:jc w:val="center"/>
              <w:rPr>
                <w:rFonts w:cstheme="minorHAnsi"/>
                <w:sz w:val="24"/>
                <w:szCs w:val="24"/>
              </w:rPr>
            </w:pPr>
            <w:r w:rsidRPr="0089080E">
              <w:rPr>
                <w:rFonts w:cstheme="minorHAnsi"/>
                <w:sz w:val="24"/>
                <w:szCs w:val="24"/>
              </w:rPr>
              <w:t>01. 01. 2022. – 31. 12. 2022.</w:t>
            </w:r>
          </w:p>
        </w:tc>
        <w:tc>
          <w:tcPr>
            <w:tcW w:w="2268" w:type="dxa"/>
            <w:tcBorders>
              <w:left w:val="single" w:sz="4" w:space="0" w:color="auto"/>
              <w:right w:val="single" w:sz="4" w:space="0" w:color="auto"/>
            </w:tcBorders>
            <w:vAlign w:val="center"/>
          </w:tcPr>
          <w:p w14:paraId="1E88DC94" w14:textId="31B5A095" w:rsidR="004F52C1" w:rsidRPr="0089080E" w:rsidRDefault="004F52C1" w:rsidP="0089080E">
            <w:pPr>
              <w:spacing w:line="360" w:lineRule="auto"/>
              <w:jc w:val="center"/>
              <w:rPr>
                <w:rFonts w:cstheme="minorHAnsi"/>
                <w:sz w:val="24"/>
                <w:szCs w:val="24"/>
              </w:rPr>
            </w:pPr>
            <w:r w:rsidRPr="0089080E">
              <w:rPr>
                <w:rFonts w:cstheme="minorHAnsi"/>
                <w:b/>
                <w:sz w:val="24"/>
                <w:szCs w:val="24"/>
              </w:rPr>
              <w:t>4 PROGRAMA</w:t>
            </w:r>
          </w:p>
        </w:tc>
        <w:tc>
          <w:tcPr>
            <w:tcW w:w="1950" w:type="dxa"/>
            <w:tcBorders>
              <w:left w:val="single" w:sz="4" w:space="0" w:color="auto"/>
              <w:right w:val="single" w:sz="4" w:space="0" w:color="auto"/>
            </w:tcBorders>
            <w:vAlign w:val="center"/>
          </w:tcPr>
          <w:p w14:paraId="0382E9CB" w14:textId="41935914" w:rsidR="004F52C1" w:rsidRPr="0089080E" w:rsidRDefault="004F52C1" w:rsidP="0089080E">
            <w:pPr>
              <w:spacing w:line="360" w:lineRule="auto"/>
              <w:jc w:val="center"/>
              <w:rPr>
                <w:rFonts w:cstheme="minorHAnsi"/>
                <w:sz w:val="24"/>
                <w:szCs w:val="24"/>
              </w:rPr>
            </w:pPr>
            <w:r w:rsidRPr="0089080E">
              <w:rPr>
                <w:rFonts w:cstheme="minorHAnsi"/>
                <w:b/>
                <w:bCs/>
                <w:sz w:val="24"/>
                <w:szCs w:val="24"/>
              </w:rPr>
              <w:t>44 POLAZNIKA</w:t>
            </w:r>
          </w:p>
        </w:tc>
      </w:tr>
    </w:tbl>
    <w:p w14:paraId="60AD79FB" w14:textId="77777777" w:rsidR="004F52C1" w:rsidRPr="0089080E" w:rsidRDefault="004F52C1" w:rsidP="0089080E">
      <w:pPr>
        <w:spacing w:line="360" w:lineRule="auto"/>
        <w:rPr>
          <w:rFonts w:cstheme="minorHAnsi"/>
          <w:sz w:val="24"/>
          <w:szCs w:val="24"/>
        </w:rPr>
      </w:pPr>
    </w:p>
    <w:p w14:paraId="4B2C8FC5" w14:textId="6BB85963" w:rsidR="00480E9F" w:rsidRPr="007C7DBC" w:rsidRDefault="004F52C1" w:rsidP="00BD4132">
      <w:pPr>
        <w:spacing w:after="0" w:line="360" w:lineRule="auto"/>
        <w:rPr>
          <w:rFonts w:cstheme="minorHAnsi"/>
          <w:sz w:val="24"/>
          <w:szCs w:val="24"/>
        </w:rPr>
      </w:pPr>
      <w:r w:rsidRPr="0089080E">
        <w:rPr>
          <w:rFonts w:cstheme="minorHAnsi"/>
          <w:sz w:val="24"/>
          <w:szCs w:val="24"/>
        </w:rPr>
        <w:br w:type="column"/>
      </w:r>
      <w:r w:rsidR="00480E9F" w:rsidRPr="007C7DBC">
        <w:rPr>
          <w:rFonts w:cstheme="minorHAnsi"/>
          <w:sz w:val="24"/>
          <w:szCs w:val="24"/>
        </w:rPr>
        <w:lastRenderedPageBreak/>
        <w:t xml:space="preserve">Svi godišnji financijski izvještaji predani su u zakonskom roku FINI odnosno Ministarstvu financija </w:t>
      </w:r>
      <w:r w:rsidR="00480E9F">
        <w:rPr>
          <w:rFonts w:cstheme="minorHAnsi"/>
          <w:sz w:val="24"/>
          <w:szCs w:val="24"/>
        </w:rPr>
        <w:t>te su javno</w:t>
      </w:r>
      <w:r w:rsidR="00480E9F" w:rsidRPr="007C7DBC">
        <w:rPr>
          <w:rFonts w:cstheme="minorHAnsi"/>
          <w:sz w:val="24"/>
          <w:szCs w:val="24"/>
        </w:rPr>
        <w:t xml:space="preserve"> objavlj</w:t>
      </w:r>
      <w:r w:rsidR="00480E9F">
        <w:rPr>
          <w:rFonts w:cstheme="minorHAnsi"/>
          <w:sz w:val="24"/>
          <w:szCs w:val="24"/>
        </w:rPr>
        <w:t xml:space="preserve">eni </w:t>
      </w:r>
      <w:r w:rsidR="00480E9F" w:rsidRPr="007C7DBC">
        <w:rPr>
          <w:rFonts w:cstheme="minorHAnsi"/>
          <w:sz w:val="24"/>
          <w:szCs w:val="24"/>
        </w:rPr>
        <w:t xml:space="preserve">na </w:t>
      </w:r>
      <w:r w:rsidR="00480E9F">
        <w:rPr>
          <w:rFonts w:cstheme="minorHAnsi"/>
          <w:sz w:val="24"/>
          <w:szCs w:val="24"/>
        </w:rPr>
        <w:t>našoj</w:t>
      </w:r>
      <w:r w:rsidR="00480E9F" w:rsidRPr="007C7DBC">
        <w:rPr>
          <w:rFonts w:cstheme="minorHAnsi"/>
          <w:sz w:val="24"/>
          <w:szCs w:val="24"/>
        </w:rPr>
        <w:t xml:space="preserve"> web stranici.</w:t>
      </w:r>
    </w:p>
    <w:tbl>
      <w:tblPr>
        <w:tblW w:w="9193" w:type="dxa"/>
        <w:tblLayout w:type="fixed"/>
        <w:tblLook w:val="0000" w:firstRow="0" w:lastRow="0" w:firstColumn="0" w:lastColumn="0" w:noHBand="0" w:noVBand="0"/>
      </w:tblPr>
      <w:tblGrid>
        <w:gridCol w:w="9193"/>
      </w:tblGrid>
      <w:tr w:rsidR="00480E9F" w:rsidRPr="007C7DBC" w14:paraId="79D47C20" w14:textId="77777777" w:rsidTr="00587A37">
        <w:trPr>
          <w:trHeight w:val="975"/>
        </w:trPr>
        <w:tc>
          <w:tcPr>
            <w:tcW w:w="9193" w:type="dxa"/>
            <w:tcBorders>
              <w:bottom w:val="single" w:sz="4" w:space="0" w:color="auto"/>
            </w:tcBorders>
            <w:vAlign w:val="bottom"/>
          </w:tcPr>
          <w:p w14:paraId="7087F2B7" w14:textId="50E41A49" w:rsidR="00BD4132" w:rsidRDefault="00480E9F" w:rsidP="00587A37">
            <w:pPr>
              <w:rPr>
                <w:rFonts w:cstheme="minorHAnsi"/>
                <w:sz w:val="24"/>
                <w:szCs w:val="24"/>
              </w:rPr>
            </w:pPr>
            <w:r w:rsidRPr="007C7DBC">
              <w:rPr>
                <w:rFonts w:cstheme="minorHAnsi"/>
                <w:sz w:val="24"/>
                <w:szCs w:val="24"/>
              </w:rPr>
              <w:t>Od 01. 01. 2021. postali smo proračunski korisnik Grada Donja Stubica te računovodstvo vodimo prema Zakona o proračunu i Pravilniku o proračunskom računovodstvu i računskom planu.</w:t>
            </w:r>
          </w:p>
          <w:p w14:paraId="78493C42" w14:textId="77777777" w:rsidR="00F16BA2" w:rsidRDefault="00F16BA2" w:rsidP="00F16BA2">
            <w:pPr>
              <w:pStyle w:val="Uvuenotijeloteksta"/>
              <w:spacing w:line="360" w:lineRule="auto"/>
              <w:ind w:left="0"/>
            </w:pPr>
            <w:r w:rsidRPr="00BD4132">
              <w:t>Višak prihoda iz prethodnih godina u iznosu od 43.628,87 kn u cijelosti je utrošen na rashode u 2022. godini.</w:t>
            </w:r>
          </w:p>
          <w:p w14:paraId="573A7CD9" w14:textId="110E66BC" w:rsidR="00480E9F" w:rsidRPr="007C7DBC" w:rsidRDefault="00480E9F" w:rsidP="00587A37">
            <w:pPr>
              <w:rPr>
                <w:rFonts w:cstheme="minorHAnsi"/>
                <w:sz w:val="24"/>
                <w:szCs w:val="24"/>
              </w:rPr>
            </w:pPr>
            <w:r w:rsidRPr="007C7DBC">
              <w:rPr>
                <w:rFonts w:cstheme="minorHAnsi"/>
                <w:sz w:val="24"/>
                <w:szCs w:val="24"/>
              </w:rPr>
              <w:t>U poslovnoj godini 202</w:t>
            </w:r>
            <w:r>
              <w:rPr>
                <w:rFonts w:cstheme="minorHAnsi"/>
                <w:sz w:val="24"/>
                <w:szCs w:val="24"/>
              </w:rPr>
              <w:t>2</w:t>
            </w:r>
            <w:r w:rsidRPr="007C7DBC">
              <w:rPr>
                <w:rFonts w:cstheme="minorHAnsi"/>
                <w:sz w:val="24"/>
                <w:szCs w:val="24"/>
              </w:rPr>
              <w:t xml:space="preserve">. ostvaren je ukupan prihod u iznosu od  </w:t>
            </w:r>
            <w:r>
              <w:rPr>
                <w:rFonts w:cstheme="minorHAnsi"/>
                <w:b/>
                <w:bCs/>
                <w:sz w:val="24"/>
                <w:szCs w:val="24"/>
              </w:rPr>
              <w:t>651.750,59</w:t>
            </w:r>
            <w:r w:rsidRPr="007C7DBC">
              <w:rPr>
                <w:rFonts w:cstheme="minorHAnsi"/>
                <w:b/>
                <w:bCs/>
                <w:sz w:val="24"/>
                <w:szCs w:val="24"/>
              </w:rPr>
              <w:t xml:space="preserve"> kn.</w:t>
            </w:r>
          </w:p>
        </w:tc>
      </w:tr>
    </w:tbl>
    <w:p w14:paraId="67AADC05" w14:textId="77777777" w:rsidR="00480E9F" w:rsidRPr="002F467B" w:rsidRDefault="00480E9F" w:rsidP="00480E9F">
      <w:r w:rsidRPr="002F467B">
        <w:t xml:space="preserve">Ostvarenje prihoda po izvorima (u kunama):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126"/>
      </w:tblGrid>
      <w:tr w:rsidR="00480E9F" w:rsidRPr="002F467B" w14:paraId="4FD507FC" w14:textId="77777777" w:rsidTr="00587A37">
        <w:tc>
          <w:tcPr>
            <w:tcW w:w="7230" w:type="dxa"/>
          </w:tcPr>
          <w:p w14:paraId="20C7AA86" w14:textId="77777777" w:rsidR="00480E9F" w:rsidRPr="002F467B" w:rsidRDefault="00480E9F" w:rsidP="00587A37">
            <w:pPr>
              <w:spacing w:after="0"/>
              <w:rPr>
                <w:rFonts w:cstheme="minorHAnsi"/>
              </w:rPr>
            </w:pPr>
            <w:r w:rsidRPr="002F467B">
              <w:rPr>
                <w:rFonts w:cstheme="minorHAnsi"/>
              </w:rPr>
              <w:t>Prihod proračuna grada D. Stubica za redovnu djelatnost i nabavu dugotrajne nefinancijske imovine</w:t>
            </w:r>
          </w:p>
        </w:tc>
        <w:tc>
          <w:tcPr>
            <w:tcW w:w="2126" w:type="dxa"/>
            <w:vAlign w:val="center"/>
          </w:tcPr>
          <w:p w14:paraId="26E59014" w14:textId="77777777" w:rsidR="00480E9F" w:rsidRPr="002F467B" w:rsidRDefault="00480E9F" w:rsidP="00587A37">
            <w:pPr>
              <w:spacing w:after="0"/>
              <w:jc w:val="right"/>
              <w:rPr>
                <w:rFonts w:cstheme="minorHAnsi"/>
              </w:rPr>
            </w:pPr>
            <w:r w:rsidRPr="002F467B">
              <w:rPr>
                <w:rFonts w:cstheme="minorHAnsi"/>
              </w:rPr>
              <w:t>460.000,00</w:t>
            </w:r>
            <w:r>
              <w:rPr>
                <w:rFonts w:cstheme="minorHAnsi"/>
              </w:rPr>
              <w:t xml:space="preserve"> kn</w:t>
            </w:r>
          </w:p>
        </w:tc>
      </w:tr>
      <w:tr w:rsidR="00480E9F" w:rsidRPr="002F467B" w14:paraId="60F2A781" w14:textId="77777777" w:rsidTr="00587A37">
        <w:tc>
          <w:tcPr>
            <w:tcW w:w="7230" w:type="dxa"/>
          </w:tcPr>
          <w:p w14:paraId="3AA03BA5" w14:textId="77777777" w:rsidR="00480E9F" w:rsidRPr="002F467B" w:rsidRDefault="00480E9F" w:rsidP="00587A37">
            <w:pPr>
              <w:spacing w:after="0"/>
              <w:rPr>
                <w:rFonts w:cstheme="minorHAnsi"/>
              </w:rPr>
            </w:pPr>
            <w:r w:rsidRPr="002F467B">
              <w:rPr>
                <w:rFonts w:cstheme="minorHAnsi"/>
              </w:rPr>
              <w:t xml:space="preserve">Prihod knjižnice (članarina, </w:t>
            </w:r>
            <w:proofErr w:type="spellStart"/>
            <w:r w:rsidRPr="002F467B">
              <w:rPr>
                <w:rFonts w:cstheme="minorHAnsi"/>
              </w:rPr>
              <w:t>zakasnine</w:t>
            </w:r>
            <w:proofErr w:type="spellEnd"/>
            <w:r w:rsidRPr="002F467B">
              <w:rPr>
                <w:rFonts w:cstheme="minorHAnsi"/>
              </w:rPr>
              <w:t xml:space="preserve"> za knjige)</w:t>
            </w:r>
          </w:p>
        </w:tc>
        <w:tc>
          <w:tcPr>
            <w:tcW w:w="2126" w:type="dxa"/>
            <w:vAlign w:val="center"/>
          </w:tcPr>
          <w:p w14:paraId="301CEE67" w14:textId="77777777" w:rsidR="00480E9F" w:rsidRPr="002F467B" w:rsidRDefault="00480E9F" w:rsidP="00587A37">
            <w:pPr>
              <w:spacing w:after="0"/>
              <w:jc w:val="right"/>
              <w:rPr>
                <w:rFonts w:cstheme="minorHAnsi"/>
              </w:rPr>
            </w:pPr>
            <w:r>
              <w:rPr>
                <w:rFonts w:cstheme="minorHAnsi"/>
              </w:rPr>
              <w:t>12.370,50 kn</w:t>
            </w:r>
          </w:p>
        </w:tc>
      </w:tr>
      <w:tr w:rsidR="00480E9F" w:rsidRPr="002F467B" w14:paraId="063D379E" w14:textId="77777777" w:rsidTr="00587A37">
        <w:tc>
          <w:tcPr>
            <w:tcW w:w="7230" w:type="dxa"/>
          </w:tcPr>
          <w:p w14:paraId="5810E1A5" w14:textId="77777777" w:rsidR="00480E9F" w:rsidRPr="002F467B" w:rsidRDefault="00480E9F" w:rsidP="00587A37">
            <w:pPr>
              <w:spacing w:after="0"/>
              <w:rPr>
                <w:rFonts w:cstheme="minorHAnsi"/>
              </w:rPr>
            </w:pPr>
            <w:r w:rsidRPr="002F467B">
              <w:rPr>
                <w:rFonts w:cstheme="minorHAnsi"/>
              </w:rPr>
              <w:t>Vlastiti prihodi od obrazovanja</w:t>
            </w:r>
          </w:p>
        </w:tc>
        <w:tc>
          <w:tcPr>
            <w:tcW w:w="2126" w:type="dxa"/>
            <w:vAlign w:val="center"/>
          </w:tcPr>
          <w:p w14:paraId="1AAD525B" w14:textId="77777777" w:rsidR="00480E9F" w:rsidRPr="002F467B" w:rsidRDefault="00480E9F" w:rsidP="00587A37">
            <w:pPr>
              <w:spacing w:after="0"/>
              <w:jc w:val="right"/>
              <w:rPr>
                <w:rFonts w:cstheme="minorHAnsi"/>
              </w:rPr>
            </w:pPr>
            <w:r>
              <w:rPr>
                <w:rFonts w:cstheme="minorHAnsi"/>
              </w:rPr>
              <w:t>153.900,00 kn</w:t>
            </w:r>
          </w:p>
        </w:tc>
      </w:tr>
      <w:tr w:rsidR="00480E9F" w:rsidRPr="002F467B" w14:paraId="6B8564CD" w14:textId="77777777" w:rsidTr="00587A37">
        <w:tc>
          <w:tcPr>
            <w:tcW w:w="7230" w:type="dxa"/>
          </w:tcPr>
          <w:p w14:paraId="758B519B" w14:textId="77777777" w:rsidR="00480E9F" w:rsidRPr="002F467B" w:rsidRDefault="00480E9F" w:rsidP="00587A37">
            <w:pPr>
              <w:spacing w:after="0"/>
              <w:rPr>
                <w:rFonts w:cstheme="minorHAnsi"/>
              </w:rPr>
            </w:pPr>
            <w:proofErr w:type="spellStart"/>
            <w:r>
              <w:rPr>
                <w:rFonts w:cstheme="minorHAnsi"/>
              </w:rPr>
              <w:t>Pripis</w:t>
            </w:r>
            <w:proofErr w:type="spellEnd"/>
            <w:r>
              <w:rPr>
                <w:rFonts w:cstheme="minorHAnsi"/>
              </w:rPr>
              <w:t xml:space="preserve"> kamate za sredstva na žiroračunu</w:t>
            </w:r>
          </w:p>
        </w:tc>
        <w:tc>
          <w:tcPr>
            <w:tcW w:w="2126" w:type="dxa"/>
            <w:vAlign w:val="center"/>
          </w:tcPr>
          <w:p w14:paraId="7CC6A3C3" w14:textId="77777777" w:rsidR="00480E9F" w:rsidRDefault="00480E9F" w:rsidP="00587A37">
            <w:pPr>
              <w:spacing w:after="0"/>
              <w:jc w:val="right"/>
              <w:rPr>
                <w:rFonts w:cstheme="minorHAnsi"/>
              </w:rPr>
            </w:pPr>
            <w:r>
              <w:rPr>
                <w:rFonts w:cstheme="minorHAnsi"/>
              </w:rPr>
              <w:t>2,09 kn</w:t>
            </w:r>
          </w:p>
        </w:tc>
      </w:tr>
      <w:tr w:rsidR="00480E9F" w:rsidRPr="002F467B" w14:paraId="0BF44F3D" w14:textId="77777777" w:rsidTr="00587A37">
        <w:tc>
          <w:tcPr>
            <w:tcW w:w="7230" w:type="dxa"/>
          </w:tcPr>
          <w:p w14:paraId="7778FB24" w14:textId="77777777" w:rsidR="00480E9F" w:rsidRPr="002F467B" w:rsidRDefault="00480E9F" w:rsidP="00587A37">
            <w:pPr>
              <w:spacing w:after="0"/>
              <w:rPr>
                <w:rFonts w:cstheme="minorHAnsi"/>
              </w:rPr>
            </w:pPr>
            <w:r w:rsidRPr="002F467B">
              <w:rPr>
                <w:rFonts w:cstheme="minorHAnsi"/>
              </w:rPr>
              <w:t xml:space="preserve">Kapitalne pomoći od Ministarstva kulture i Krapinsko-zagorske županije za nabavu knjižene građe </w:t>
            </w:r>
          </w:p>
        </w:tc>
        <w:tc>
          <w:tcPr>
            <w:tcW w:w="2126" w:type="dxa"/>
            <w:vAlign w:val="center"/>
          </w:tcPr>
          <w:p w14:paraId="774778DB" w14:textId="77777777" w:rsidR="00480E9F" w:rsidRPr="002F467B" w:rsidRDefault="00480E9F" w:rsidP="00587A37">
            <w:pPr>
              <w:spacing w:after="0"/>
              <w:jc w:val="right"/>
              <w:rPr>
                <w:rFonts w:cstheme="minorHAnsi"/>
              </w:rPr>
            </w:pPr>
            <w:r w:rsidRPr="002F467B">
              <w:rPr>
                <w:rFonts w:cstheme="minorHAnsi"/>
              </w:rPr>
              <w:t>25.000,00</w:t>
            </w:r>
            <w:r>
              <w:rPr>
                <w:rFonts w:cstheme="minorHAnsi"/>
              </w:rPr>
              <w:t xml:space="preserve"> kn</w:t>
            </w:r>
          </w:p>
        </w:tc>
      </w:tr>
      <w:tr w:rsidR="00480E9F" w:rsidRPr="002F467B" w14:paraId="330C2685" w14:textId="77777777" w:rsidTr="00587A37">
        <w:tc>
          <w:tcPr>
            <w:tcW w:w="7230" w:type="dxa"/>
          </w:tcPr>
          <w:p w14:paraId="36909D5E" w14:textId="77777777" w:rsidR="00480E9F" w:rsidRPr="002F467B" w:rsidRDefault="00480E9F" w:rsidP="00587A37">
            <w:pPr>
              <w:spacing w:after="0"/>
              <w:rPr>
                <w:rFonts w:cstheme="minorHAnsi"/>
              </w:rPr>
            </w:pPr>
            <w:r w:rsidRPr="002F467B">
              <w:rPr>
                <w:rFonts w:cstheme="minorHAnsi"/>
              </w:rPr>
              <w:t>Kapitalne donacije (pokloni knjiga)</w:t>
            </w:r>
          </w:p>
        </w:tc>
        <w:tc>
          <w:tcPr>
            <w:tcW w:w="2126" w:type="dxa"/>
            <w:vAlign w:val="center"/>
          </w:tcPr>
          <w:p w14:paraId="64F2008E" w14:textId="77777777" w:rsidR="00480E9F" w:rsidRPr="002F467B" w:rsidRDefault="00480E9F" w:rsidP="00587A37">
            <w:pPr>
              <w:spacing w:after="0"/>
              <w:jc w:val="right"/>
              <w:rPr>
                <w:rFonts w:cstheme="minorHAnsi"/>
              </w:rPr>
            </w:pPr>
            <w:r>
              <w:rPr>
                <w:rFonts w:cstheme="minorHAnsi"/>
              </w:rPr>
              <w:t>47</w:t>
            </w:r>
            <w:r w:rsidRPr="002F467B">
              <w:rPr>
                <w:rFonts w:cstheme="minorHAnsi"/>
              </w:rPr>
              <w:t>8,00</w:t>
            </w:r>
            <w:r>
              <w:rPr>
                <w:rFonts w:cstheme="minorHAnsi"/>
              </w:rPr>
              <w:t xml:space="preserve"> kn</w:t>
            </w:r>
          </w:p>
        </w:tc>
      </w:tr>
      <w:tr w:rsidR="00480E9F" w:rsidRPr="002F467B" w14:paraId="58A35897" w14:textId="77777777" w:rsidTr="00587A37">
        <w:tc>
          <w:tcPr>
            <w:tcW w:w="7230" w:type="dxa"/>
          </w:tcPr>
          <w:p w14:paraId="742E9B79" w14:textId="77777777" w:rsidR="00480E9F" w:rsidRPr="002F467B" w:rsidRDefault="00480E9F" w:rsidP="00587A37">
            <w:pPr>
              <w:spacing w:after="0"/>
              <w:rPr>
                <w:rFonts w:cstheme="minorHAnsi"/>
                <w:b/>
              </w:rPr>
            </w:pPr>
            <w:r w:rsidRPr="002F467B">
              <w:rPr>
                <w:rFonts w:cstheme="minorHAnsi"/>
                <w:b/>
              </w:rPr>
              <w:t>SVEUKUPNO</w:t>
            </w:r>
          </w:p>
        </w:tc>
        <w:tc>
          <w:tcPr>
            <w:tcW w:w="2126" w:type="dxa"/>
            <w:vAlign w:val="center"/>
          </w:tcPr>
          <w:p w14:paraId="3B0F6506" w14:textId="77777777" w:rsidR="00480E9F" w:rsidRPr="002F467B" w:rsidRDefault="00480E9F" w:rsidP="00587A37">
            <w:pPr>
              <w:spacing w:after="0"/>
              <w:jc w:val="right"/>
              <w:rPr>
                <w:rFonts w:cstheme="minorHAnsi"/>
                <w:b/>
              </w:rPr>
            </w:pPr>
            <w:r>
              <w:rPr>
                <w:rFonts w:cstheme="minorHAnsi"/>
                <w:b/>
              </w:rPr>
              <w:t>651.750,59 kn</w:t>
            </w:r>
          </w:p>
        </w:tc>
      </w:tr>
    </w:tbl>
    <w:p w14:paraId="0D8A88A7" w14:textId="77777777" w:rsidR="00480E9F" w:rsidRPr="00BD4132" w:rsidRDefault="00480E9F" w:rsidP="00480E9F">
      <w:pPr>
        <w:rPr>
          <w:rFonts w:cstheme="minorHAnsi"/>
          <w:sz w:val="16"/>
          <w:szCs w:val="16"/>
          <w:u w:val="single"/>
        </w:rPr>
      </w:pPr>
    </w:p>
    <w:p w14:paraId="16A92272" w14:textId="35637021" w:rsidR="00480E9F" w:rsidRPr="002F467B" w:rsidRDefault="00480E9F" w:rsidP="00480E9F">
      <w:pPr>
        <w:rPr>
          <w:rFonts w:cstheme="minorHAnsi"/>
          <w:u w:val="single"/>
        </w:rPr>
      </w:pPr>
      <w:r w:rsidRPr="002F467B">
        <w:rPr>
          <w:rFonts w:cstheme="minorHAnsi"/>
          <w:u w:val="single"/>
        </w:rPr>
        <w:t xml:space="preserve">Rashodi </w:t>
      </w:r>
      <w:r w:rsidR="00D86511">
        <w:rPr>
          <w:rFonts w:cstheme="minorHAnsi"/>
          <w:u w:val="single"/>
        </w:rPr>
        <w:t xml:space="preserve">su </w:t>
      </w:r>
      <w:r w:rsidRPr="002F467B">
        <w:rPr>
          <w:rFonts w:cstheme="minorHAnsi"/>
          <w:u w:val="single"/>
        </w:rPr>
        <w:t xml:space="preserve"> ostvareni  u ukupnom iznosu od </w:t>
      </w:r>
      <w:r w:rsidRPr="002F467B">
        <w:rPr>
          <w:rFonts w:cstheme="minorHAnsi"/>
          <w:b/>
          <w:bCs/>
          <w:u w:val="single"/>
        </w:rPr>
        <w:t>6</w:t>
      </w:r>
      <w:r>
        <w:rPr>
          <w:rFonts w:cstheme="minorHAnsi"/>
          <w:b/>
          <w:bCs/>
          <w:u w:val="single"/>
        </w:rPr>
        <w:t>15</w:t>
      </w:r>
      <w:r w:rsidRPr="002F467B">
        <w:rPr>
          <w:rFonts w:cstheme="minorHAnsi"/>
          <w:b/>
          <w:bCs/>
          <w:u w:val="single"/>
        </w:rPr>
        <w:t>.</w:t>
      </w:r>
      <w:r>
        <w:rPr>
          <w:rFonts w:cstheme="minorHAnsi"/>
          <w:b/>
          <w:bCs/>
          <w:u w:val="single"/>
        </w:rPr>
        <w:t>029,00</w:t>
      </w:r>
      <w:r w:rsidRPr="002F467B">
        <w:rPr>
          <w:rFonts w:cstheme="minorHAnsi"/>
          <w:u w:val="single"/>
        </w:rPr>
        <w:t xml:space="preserve"> kn. </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6804"/>
        <w:gridCol w:w="1985"/>
      </w:tblGrid>
      <w:tr w:rsidR="00480E9F" w:rsidRPr="002F467B" w14:paraId="16CC4F41" w14:textId="77777777" w:rsidTr="00587A37">
        <w:tc>
          <w:tcPr>
            <w:tcW w:w="596" w:type="dxa"/>
          </w:tcPr>
          <w:p w14:paraId="719B3698" w14:textId="77777777" w:rsidR="00480E9F" w:rsidRPr="002F467B" w:rsidRDefault="00480E9F" w:rsidP="00587A37">
            <w:pPr>
              <w:spacing w:after="0"/>
              <w:jc w:val="center"/>
              <w:rPr>
                <w:rFonts w:cstheme="minorHAnsi"/>
              </w:rPr>
            </w:pPr>
            <w:r w:rsidRPr="002F467B">
              <w:rPr>
                <w:rFonts w:cstheme="minorHAnsi"/>
              </w:rPr>
              <w:t>1.</w:t>
            </w:r>
          </w:p>
        </w:tc>
        <w:tc>
          <w:tcPr>
            <w:tcW w:w="6804" w:type="dxa"/>
          </w:tcPr>
          <w:p w14:paraId="6A8A547C" w14:textId="77777777" w:rsidR="00480E9F" w:rsidRPr="002F467B" w:rsidRDefault="00480E9F" w:rsidP="00587A37">
            <w:pPr>
              <w:spacing w:after="0"/>
              <w:rPr>
                <w:rFonts w:cstheme="minorHAnsi"/>
              </w:rPr>
            </w:pPr>
            <w:r w:rsidRPr="002F467B">
              <w:rPr>
                <w:rFonts w:cstheme="minorHAnsi"/>
              </w:rPr>
              <w:t xml:space="preserve">Plaće </w:t>
            </w:r>
            <w:r>
              <w:rPr>
                <w:rFonts w:cstheme="minorHAnsi"/>
              </w:rPr>
              <w:t>bruto</w:t>
            </w:r>
          </w:p>
        </w:tc>
        <w:tc>
          <w:tcPr>
            <w:tcW w:w="1985" w:type="dxa"/>
            <w:vAlign w:val="center"/>
          </w:tcPr>
          <w:p w14:paraId="57D80F35" w14:textId="77777777" w:rsidR="00480E9F" w:rsidRPr="002F467B" w:rsidRDefault="00480E9F" w:rsidP="00587A37">
            <w:pPr>
              <w:spacing w:after="0"/>
              <w:jc w:val="right"/>
              <w:rPr>
                <w:rFonts w:cstheme="minorHAnsi"/>
              </w:rPr>
            </w:pPr>
            <w:r>
              <w:rPr>
                <w:rFonts w:cstheme="minorHAnsi"/>
              </w:rPr>
              <w:t>318.020,74 kn</w:t>
            </w:r>
          </w:p>
        </w:tc>
      </w:tr>
      <w:tr w:rsidR="00480E9F" w:rsidRPr="002F467B" w14:paraId="66EF4FDD" w14:textId="77777777" w:rsidTr="00587A37">
        <w:tc>
          <w:tcPr>
            <w:tcW w:w="596" w:type="dxa"/>
          </w:tcPr>
          <w:p w14:paraId="370932C7" w14:textId="77777777" w:rsidR="00480E9F" w:rsidRPr="002F467B" w:rsidRDefault="00480E9F" w:rsidP="00587A37">
            <w:pPr>
              <w:spacing w:after="0"/>
              <w:jc w:val="center"/>
              <w:rPr>
                <w:rFonts w:cstheme="minorHAnsi"/>
              </w:rPr>
            </w:pPr>
            <w:r w:rsidRPr="002F467B">
              <w:rPr>
                <w:rFonts w:cstheme="minorHAnsi"/>
              </w:rPr>
              <w:t>2.</w:t>
            </w:r>
          </w:p>
        </w:tc>
        <w:tc>
          <w:tcPr>
            <w:tcW w:w="6804" w:type="dxa"/>
          </w:tcPr>
          <w:p w14:paraId="76EDBEAD" w14:textId="77777777" w:rsidR="00480E9F" w:rsidRPr="002F467B" w:rsidRDefault="00480E9F" w:rsidP="00587A37">
            <w:pPr>
              <w:spacing w:after="0"/>
              <w:rPr>
                <w:rFonts w:cstheme="minorHAnsi"/>
              </w:rPr>
            </w:pPr>
            <w:r w:rsidRPr="002F467B">
              <w:rPr>
                <w:rFonts w:cstheme="minorHAnsi"/>
              </w:rPr>
              <w:t>Ostali rashodi za zaposlene – neoporezivi primici</w:t>
            </w:r>
          </w:p>
        </w:tc>
        <w:tc>
          <w:tcPr>
            <w:tcW w:w="1985" w:type="dxa"/>
            <w:vAlign w:val="center"/>
          </w:tcPr>
          <w:p w14:paraId="19B8F081" w14:textId="77777777" w:rsidR="00480E9F" w:rsidRPr="002F467B" w:rsidRDefault="00480E9F" w:rsidP="00587A37">
            <w:pPr>
              <w:spacing w:after="0"/>
              <w:jc w:val="right"/>
              <w:rPr>
                <w:rFonts w:cstheme="minorHAnsi"/>
              </w:rPr>
            </w:pPr>
            <w:r w:rsidRPr="002F467B">
              <w:rPr>
                <w:rFonts w:cstheme="minorHAnsi"/>
              </w:rPr>
              <w:t>3</w:t>
            </w:r>
            <w:r>
              <w:rPr>
                <w:rFonts w:cstheme="minorHAnsi"/>
              </w:rPr>
              <w:t>4</w:t>
            </w:r>
            <w:r w:rsidRPr="002F467B">
              <w:rPr>
                <w:rFonts w:cstheme="minorHAnsi"/>
              </w:rPr>
              <w:t>.</w:t>
            </w:r>
            <w:r>
              <w:rPr>
                <w:rFonts w:cstheme="minorHAnsi"/>
              </w:rPr>
              <w:t>4</w:t>
            </w:r>
            <w:r w:rsidRPr="002F467B">
              <w:rPr>
                <w:rFonts w:cstheme="minorHAnsi"/>
              </w:rPr>
              <w:t>00,00</w:t>
            </w:r>
            <w:r>
              <w:rPr>
                <w:rFonts w:cstheme="minorHAnsi"/>
              </w:rPr>
              <w:t xml:space="preserve"> kn</w:t>
            </w:r>
          </w:p>
        </w:tc>
      </w:tr>
      <w:tr w:rsidR="00480E9F" w:rsidRPr="002F467B" w14:paraId="68F47896" w14:textId="77777777" w:rsidTr="00587A37">
        <w:tc>
          <w:tcPr>
            <w:tcW w:w="596" w:type="dxa"/>
          </w:tcPr>
          <w:p w14:paraId="05D7CAAC" w14:textId="77777777" w:rsidR="00480E9F" w:rsidRPr="002F467B" w:rsidRDefault="00480E9F" w:rsidP="00587A37">
            <w:pPr>
              <w:spacing w:after="0"/>
              <w:jc w:val="center"/>
              <w:rPr>
                <w:rFonts w:cstheme="minorHAnsi"/>
              </w:rPr>
            </w:pPr>
            <w:r w:rsidRPr="002F467B">
              <w:rPr>
                <w:rFonts w:cstheme="minorHAnsi"/>
              </w:rPr>
              <w:t>3.</w:t>
            </w:r>
          </w:p>
        </w:tc>
        <w:tc>
          <w:tcPr>
            <w:tcW w:w="6804" w:type="dxa"/>
          </w:tcPr>
          <w:p w14:paraId="4286E5DA" w14:textId="77777777" w:rsidR="00480E9F" w:rsidRPr="002F467B" w:rsidRDefault="00480E9F" w:rsidP="00587A37">
            <w:pPr>
              <w:spacing w:after="0"/>
              <w:rPr>
                <w:rFonts w:cstheme="minorHAnsi"/>
              </w:rPr>
            </w:pPr>
            <w:r w:rsidRPr="002F467B">
              <w:rPr>
                <w:rFonts w:cstheme="minorHAnsi"/>
              </w:rPr>
              <w:t>Doprinosi na plaću</w:t>
            </w:r>
          </w:p>
        </w:tc>
        <w:tc>
          <w:tcPr>
            <w:tcW w:w="1985" w:type="dxa"/>
            <w:vAlign w:val="center"/>
          </w:tcPr>
          <w:p w14:paraId="4C2CACF8" w14:textId="77777777" w:rsidR="00480E9F" w:rsidRPr="002F467B" w:rsidRDefault="00480E9F" w:rsidP="00587A37">
            <w:pPr>
              <w:spacing w:after="0"/>
              <w:jc w:val="right"/>
              <w:rPr>
                <w:rFonts w:cstheme="minorHAnsi"/>
              </w:rPr>
            </w:pPr>
            <w:r w:rsidRPr="002F467B">
              <w:rPr>
                <w:rFonts w:cstheme="minorHAnsi"/>
              </w:rPr>
              <w:t>52.</w:t>
            </w:r>
            <w:r>
              <w:rPr>
                <w:rFonts w:cstheme="minorHAnsi"/>
              </w:rPr>
              <w:t>473,46 kn</w:t>
            </w:r>
          </w:p>
        </w:tc>
      </w:tr>
      <w:tr w:rsidR="00480E9F" w:rsidRPr="002F467B" w14:paraId="01F64C70" w14:textId="77777777" w:rsidTr="00587A37">
        <w:tc>
          <w:tcPr>
            <w:tcW w:w="596" w:type="dxa"/>
          </w:tcPr>
          <w:p w14:paraId="05C3122D" w14:textId="77777777" w:rsidR="00480E9F" w:rsidRPr="002F467B" w:rsidRDefault="00480E9F" w:rsidP="00587A37">
            <w:pPr>
              <w:spacing w:after="0"/>
              <w:jc w:val="center"/>
              <w:rPr>
                <w:rFonts w:cstheme="minorHAnsi"/>
              </w:rPr>
            </w:pPr>
            <w:r w:rsidRPr="002F467B">
              <w:rPr>
                <w:rFonts w:cstheme="minorHAnsi"/>
              </w:rPr>
              <w:t>4.</w:t>
            </w:r>
          </w:p>
        </w:tc>
        <w:tc>
          <w:tcPr>
            <w:tcW w:w="6804" w:type="dxa"/>
          </w:tcPr>
          <w:p w14:paraId="279CE93E" w14:textId="77777777" w:rsidR="00480E9F" w:rsidRPr="002F467B" w:rsidRDefault="00480E9F" w:rsidP="00587A37">
            <w:pPr>
              <w:spacing w:after="0" w:line="240" w:lineRule="auto"/>
              <w:rPr>
                <w:rFonts w:cstheme="minorHAnsi"/>
              </w:rPr>
            </w:pPr>
            <w:r w:rsidRPr="002F467B">
              <w:rPr>
                <w:rFonts w:cstheme="minorHAnsi"/>
              </w:rPr>
              <w:t>Naknade troškova zaposlenima</w:t>
            </w:r>
          </w:p>
          <w:p w14:paraId="49ACBF66" w14:textId="77777777" w:rsidR="00480E9F" w:rsidRPr="002F467B" w:rsidRDefault="00480E9F" w:rsidP="00587A37">
            <w:pPr>
              <w:spacing w:after="0" w:line="240" w:lineRule="auto"/>
              <w:rPr>
                <w:rFonts w:cstheme="minorHAnsi"/>
              </w:rPr>
            </w:pPr>
            <w:r w:rsidRPr="002F467B">
              <w:rPr>
                <w:rFonts w:cstheme="minorHAnsi"/>
              </w:rPr>
              <w:t>Službena putovanja, naknade za prijevoz s posla, stručno usavršavanje zaposlenika</w:t>
            </w:r>
          </w:p>
        </w:tc>
        <w:tc>
          <w:tcPr>
            <w:tcW w:w="1985" w:type="dxa"/>
            <w:vAlign w:val="center"/>
          </w:tcPr>
          <w:p w14:paraId="033777A9" w14:textId="77777777" w:rsidR="00480E9F" w:rsidRPr="002F467B" w:rsidRDefault="00480E9F" w:rsidP="00587A37">
            <w:pPr>
              <w:spacing w:after="0"/>
              <w:jc w:val="right"/>
              <w:rPr>
                <w:rFonts w:cstheme="minorHAnsi"/>
              </w:rPr>
            </w:pPr>
            <w:r w:rsidRPr="002F467B">
              <w:rPr>
                <w:rFonts w:cstheme="minorHAnsi"/>
              </w:rPr>
              <w:t>3</w:t>
            </w:r>
            <w:r>
              <w:rPr>
                <w:rFonts w:cstheme="minorHAnsi"/>
              </w:rPr>
              <w:t>1.574,30 kn</w:t>
            </w:r>
          </w:p>
        </w:tc>
      </w:tr>
      <w:tr w:rsidR="00480E9F" w:rsidRPr="002F467B" w14:paraId="43438363" w14:textId="77777777" w:rsidTr="00587A37">
        <w:tc>
          <w:tcPr>
            <w:tcW w:w="596" w:type="dxa"/>
          </w:tcPr>
          <w:p w14:paraId="60DF2773" w14:textId="77777777" w:rsidR="00480E9F" w:rsidRPr="002F467B" w:rsidRDefault="00480E9F" w:rsidP="00587A37">
            <w:pPr>
              <w:spacing w:after="0"/>
              <w:jc w:val="center"/>
              <w:rPr>
                <w:rFonts w:cstheme="minorHAnsi"/>
              </w:rPr>
            </w:pPr>
            <w:r w:rsidRPr="002F467B">
              <w:rPr>
                <w:rFonts w:cstheme="minorHAnsi"/>
              </w:rPr>
              <w:t>5.</w:t>
            </w:r>
          </w:p>
        </w:tc>
        <w:tc>
          <w:tcPr>
            <w:tcW w:w="6804" w:type="dxa"/>
          </w:tcPr>
          <w:p w14:paraId="6BF9518B" w14:textId="77777777" w:rsidR="00480E9F" w:rsidRPr="002F467B" w:rsidRDefault="00480E9F" w:rsidP="00587A37">
            <w:pPr>
              <w:spacing w:after="0" w:line="240" w:lineRule="auto"/>
              <w:rPr>
                <w:rFonts w:cstheme="minorHAnsi"/>
              </w:rPr>
            </w:pPr>
            <w:r w:rsidRPr="002F467B">
              <w:rPr>
                <w:rFonts w:cstheme="minorHAnsi"/>
              </w:rPr>
              <w:t>Rashodi za materijal i energiju</w:t>
            </w:r>
          </w:p>
          <w:p w14:paraId="56BA33D6" w14:textId="77777777" w:rsidR="00480E9F" w:rsidRPr="002F467B" w:rsidRDefault="00480E9F" w:rsidP="00587A37">
            <w:pPr>
              <w:spacing w:after="0" w:line="240" w:lineRule="auto"/>
              <w:rPr>
                <w:rFonts w:cstheme="minorHAnsi"/>
              </w:rPr>
            </w:pPr>
            <w:r w:rsidRPr="002F467B">
              <w:rPr>
                <w:rFonts w:cstheme="minorHAnsi"/>
              </w:rPr>
              <w:t>Uredski materijal i ostali materijalni rashodi, materijal i sirovine, energija, sitni inventar, zaštitne maske</w:t>
            </w:r>
          </w:p>
        </w:tc>
        <w:tc>
          <w:tcPr>
            <w:tcW w:w="1985" w:type="dxa"/>
            <w:vAlign w:val="center"/>
          </w:tcPr>
          <w:p w14:paraId="406379C6" w14:textId="77777777" w:rsidR="00480E9F" w:rsidRPr="002F467B" w:rsidRDefault="00480E9F" w:rsidP="00587A37">
            <w:pPr>
              <w:spacing w:after="0"/>
              <w:jc w:val="right"/>
              <w:rPr>
                <w:rFonts w:cstheme="minorHAnsi"/>
              </w:rPr>
            </w:pPr>
            <w:r>
              <w:rPr>
                <w:rFonts w:cstheme="minorHAnsi"/>
              </w:rPr>
              <w:t>28.539,11 kn</w:t>
            </w:r>
          </w:p>
        </w:tc>
      </w:tr>
      <w:tr w:rsidR="00480E9F" w:rsidRPr="002F467B" w14:paraId="2DD6377F" w14:textId="77777777" w:rsidTr="00587A37">
        <w:tc>
          <w:tcPr>
            <w:tcW w:w="596" w:type="dxa"/>
          </w:tcPr>
          <w:p w14:paraId="10143A5E" w14:textId="77777777" w:rsidR="00480E9F" w:rsidRPr="002F467B" w:rsidRDefault="00480E9F" w:rsidP="00587A37">
            <w:pPr>
              <w:spacing w:after="0"/>
              <w:jc w:val="center"/>
              <w:rPr>
                <w:rFonts w:cstheme="minorHAnsi"/>
              </w:rPr>
            </w:pPr>
            <w:r w:rsidRPr="002F467B">
              <w:rPr>
                <w:rFonts w:cstheme="minorHAnsi"/>
              </w:rPr>
              <w:t>6.</w:t>
            </w:r>
          </w:p>
        </w:tc>
        <w:tc>
          <w:tcPr>
            <w:tcW w:w="6804" w:type="dxa"/>
          </w:tcPr>
          <w:p w14:paraId="730FF3F9" w14:textId="77777777" w:rsidR="00480E9F" w:rsidRPr="002F467B" w:rsidRDefault="00480E9F" w:rsidP="00587A37">
            <w:pPr>
              <w:spacing w:after="0" w:line="240" w:lineRule="auto"/>
              <w:rPr>
                <w:rFonts w:cstheme="minorHAnsi"/>
              </w:rPr>
            </w:pPr>
            <w:r w:rsidRPr="002F467B">
              <w:rPr>
                <w:rFonts w:cstheme="minorHAnsi"/>
              </w:rPr>
              <w:t xml:space="preserve">Rashodi za usluge </w:t>
            </w:r>
          </w:p>
          <w:p w14:paraId="460F90C4" w14:textId="77777777" w:rsidR="00480E9F" w:rsidRPr="002F467B" w:rsidRDefault="00480E9F" w:rsidP="00587A37">
            <w:pPr>
              <w:spacing w:after="0" w:line="240" w:lineRule="auto"/>
              <w:rPr>
                <w:rFonts w:cstheme="minorHAnsi"/>
              </w:rPr>
            </w:pPr>
            <w:r w:rsidRPr="002F467B">
              <w:rPr>
                <w:rFonts w:cstheme="minorHAnsi"/>
              </w:rPr>
              <w:t xml:space="preserve">Usluge telefona i pošte, usluge tekućeg i investicijskog održavanja, usluge promidžbe i informiranja, komunalne usluge, intelektualne usluge, računalne usluge, ostale usluge (čišćenje) </w:t>
            </w:r>
          </w:p>
        </w:tc>
        <w:tc>
          <w:tcPr>
            <w:tcW w:w="1985" w:type="dxa"/>
            <w:vAlign w:val="center"/>
          </w:tcPr>
          <w:p w14:paraId="5E318C0A" w14:textId="77777777" w:rsidR="00480E9F" w:rsidRPr="002F467B" w:rsidRDefault="00480E9F" w:rsidP="00587A37">
            <w:pPr>
              <w:spacing w:after="0"/>
              <w:jc w:val="right"/>
              <w:rPr>
                <w:rFonts w:cstheme="minorHAnsi"/>
              </w:rPr>
            </w:pPr>
            <w:r>
              <w:rPr>
                <w:rFonts w:cstheme="minorHAnsi"/>
              </w:rPr>
              <w:t>79.686,09 kn</w:t>
            </w:r>
          </w:p>
        </w:tc>
      </w:tr>
      <w:tr w:rsidR="00480E9F" w:rsidRPr="002F467B" w14:paraId="4FF7607F" w14:textId="77777777" w:rsidTr="00587A37">
        <w:tc>
          <w:tcPr>
            <w:tcW w:w="596" w:type="dxa"/>
          </w:tcPr>
          <w:p w14:paraId="0E1BD124" w14:textId="77777777" w:rsidR="00480E9F" w:rsidRPr="002F467B" w:rsidRDefault="00480E9F" w:rsidP="00587A37">
            <w:pPr>
              <w:spacing w:after="0"/>
              <w:jc w:val="center"/>
              <w:rPr>
                <w:rFonts w:cstheme="minorHAnsi"/>
              </w:rPr>
            </w:pPr>
            <w:r w:rsidRPr="002F467B">
              <w:rPr>
                <w:rFonts w:cstheme="minorHAnsi"/>
              </w:rPr>
              <w:t>7.</w:t>
            </w:r>
          </w:p>
        </w:tc>
        <w:tc>
          <w:tcPr>
            <w:tcW w:w="6804" w:type="dxa"/>
          </w:tcPr>
          <w:p w14:paraId="5C3308ED" w14:textId="77777777" w:rsidR="00480E9F" w:rsidRPr="002F467B" w:rsidRDefault="00480E9F" w:rsidP="00587A37">
            <w:pPr>
              <w:spacing w:after="0" w:line="240" w:lineRule="auto"/>
              <w:rPr>
                <w:rFonts w:cstheme="minorHAnsi"/>
              </w:rPr>
            </w:pPr>
            <w:r w:rsidRPr="002F467B">
              <w:rPr>
                <w:rFonts w:cstheme="minorHAnsi"/>
              </w:rPr>
              <w:t>Ostali nespomenuti rashodi poslovanja</w:t>
            </w:r>
          </w:p>
          <w:p w14:paraId="2CEA4471" w14:textId="77777777" w:rsidR="00480E9F" w:rsidRPr="002F467B" w:rsidRDefault="00480E9F" w:rsidP="00587A37">
            <w:pPr>
              <w:spacing w:after="0" w:line="240" w:lineRule="auto"/>
              <w:rPr>
                <w:rFonts w:cstheme="minorHAnsi"/>
              </w:rPr>
            </w:pPr>
            <w:r w:rsidRPr="002F467B">
              <w:rPr>
                <w:rFonts w:cstheme="minorHAnsi"/>
              </w:rPr>
              <w:t xml:space="preserve">Premije osiguranja, reprezentacija, članarine, pristojbe i naknade, ostali nespomenuti rashodi poslovanja (FINA </w:t>
            </w:r>
            <w:proofErr w:type="spellStart"/>
            <w:r w:rsidRPr="002F467B">
              <w:rPr>
                <w:rFonts w:cstheme="minorHAnsi"/>
              </w:rPr>
              <w:t>usb</w:t>
            </w:r>
            <w:proofErr w:type="spellEnd"/>
            <w:r w:rsidRPr="002F467B">
              <w:rPr>
                <w:rFonts w:cstheme="minorHAnsi"/>
              </w:rPr>
              <w:t xml:space="preserve"> </w:t>
            </w:r>
            <w:proofErr w:type="spellStart"/>
            <w:r w:rsidRPr="002F467B">
              <w:rPr>
                <w:rFonts w:cstheme="minorHAnsi"/>
              </w:rPr>
              <w:t>stick</w:t>
            </w:r>
            <w:proofErr w:type="spellEnd"/>
            <w:r w:rsidRPr="002F467B">
              <w:rPr>
                <w:rFonts w:cstheme="minorHAnsi"/>
              </w:rPr>
              <w:t>)</w:t>
            </w:r>
          </w:p>
        </w:tc>
        <w:tc>
          <w:tcPr>
            <w:tcW w:w="1985" w:type="dxa"/>
            <w:vAlign w:val="center"/>
          </w:tcPr>
          <w:p w14:paraId="32505C72" w14:textId="77777777" w:rsidR="00480E9F" w:rsidRPr="002F467B" w:rsidRDefault="00480E9F" w:rsidP="00587A37">
            <w:pPr>
              <w:spacing w:after="0"/>
              <w:jc w:val="right"/>
              <w:rPr>
                <w:rFonts w:cstheme="minorHAnsi"/>
              </w:rPr>
            </w:pPr>
            <w:r>
              <w:rPr>
                <w:rFonts w:cstheme="minorHAnsi"/>
              </w:rPr>
              <w:t>8.085,88 kn</w:t>
            </w:r>
          </w:p>
        </w:tc>
      </w:tr>
      <w:tr w:rsidR="00480E9F" w:rsidRPr="002F467B" w14:paraId="5F97D998" w14:textId="77777777" w:rsidTr="00587A37">
        <w:tc>
          <w:tcPr>
            <w:tcW w:w="596" w:type="dxa"/>
          </w:tcPr>
          <w:p w14:paraId="603DD53B" w14:textId="77777777" w:rsidR="00480E9F" w:rsidRPr="002F467B" w:rsidRDefault="00480E9F" w:rsidP="00587A37">
            <w:pPr>
              <w:spacing w:after="0"/>
              <w:jc w:val="center"/>
              <w:rPr>
                <w:rFonts w:cstheme="minorHAnsi"/>
              </w:rPr>
            </w:pPr>
            <w:r w:rsidRPr="002F467B">
              <w:rPr>
                <w:rFonts w:cstheme="minorHAnsi"/>
              </w:rPr>
              <w:t>8.</w:t>
            </w:r>
          </w:p>
        </w:tc>
        <w:tc>
          <w:tcPr>
            <w:tcW w:w="6804" w:type="dxa"/>
          </w:tcPr>
          <w:p w14:paraId="3F2A2441" w14:textId="77777777" w:rsidR="00480E9F" w:rsidRPr="002F467B" w:rsidRDefault="00480E9F" w:rsidP="00587A37">
            <w:pPr>
              <w:spacing w:after="0"/>
              <w:rPr>
                <w:rFonts w:cstheme="minorHAnsi"/>
              </w:rPr>
            </w:pPr>
            <w:r w:rsidRPr="002F467B">
              <w:rPr>
                <w:rFonts w:cstheme="minorHAnsi"/>
              </w:rPr>
              <w:t>Bankarske usluge i usluge platnog prometa</w:t>
            </w:r>
          </w:p>
        </w:tc>
        <w:tc>
          <w:tcPr>
            <w:tcW w:w="1985" w:type="dxa"/>
            <w:vAlign w:val="center"/>
          </w:tcPr>
          <w:p w14:paraId="4EBDBA10" w14:textId="77777777" w:rsidR="00480E9F" w:rsidRPr="002F467B" w:rsidRDefault="00480E9F" w:rsidP="00587A37">
            <w:pPr>
              <w:spacing w:after="0"/>
              <w:jc w:val="right"/>
              <w:rPr>
                <w:rFonts w:cstheme="minorHAnsi"/>
              </w:rPr>
            </w:pPr>
            <w:r>
              <w:rPr>
                <w:rFonts w:cstheme="minorHAnsi"/>
              </w:rPr>
              <w:t>2.513,43 kn</w:t>
            </w:r>
          </w:p>
        </w:tc>
      </w:tr>
      <w:tr w:rsidR="00480E9F" w:rsidRPr="002F467B" w14:paraId="2F99D627" w14:textId="77777777" w:rsidTr="00587A37">
        <w:tc>
          <w:tcPr>
            <w:tcW w:w="596" w:type="dxa"/>
          </w:tcPr>
          <w:p w14:paraId="5F8377A1" w14:textId="77777777" w:rsidR="00480E9F" w:rsidRPr="002F467B" w:rsidRDefault="00480E9F" w:rsidP="00587A37">
            <w:pPr>
              <w:spacing w:after="0"/>
              <w:jc w:val="center"/>
              <w:rPr>
                <w:rFonts w:cstheme="minorHAnsi"/>
              </w:rPr>
            </w:pPr>
            <w:r w:rsidRPr="002F467B">
              <w:rPr>
                <w:rFonts w:cstheme="minorHAnsi"/>
              </w:rPr>
              <w:t>9.</w:t>
            </w:r>
          </w:p>
        </w:tc>
        <w:tc>
          <w:tcPr>
            <w:tcW w:w="6804" w:type="dxa"/>
          </w:tcPr>
          <w:p w14:paraId="51914C68" w14:textId="77777777" w:rsidR="00480E9F" w:rsidRPr="002F467B" w:rsidRDefault="00480E9F" w:rsidP="00587A37">
            <w:pPr>
              <w:pStyle w:val="Zaglavlje"/>
              <w:rPr>
                <w:rFonts w:cstheme="minorHAnsi"/>
                <w:bCs/>
              </w:rPr>
            </w:pPr>
            <w:r w:rsidRPr="002F467B">
              <w:rPr>
                <w:rFonts w:cstheme="minorHAnsi"/>
                <w:bCs/>
              </w:rPr>
              <w:t>Rashodi za nabavu dugotrajne imovine (</w:t>
            </w:r>
            <w:r>
              <w:rPr>
                <w:rFonts w:cstheme="minorHAnsi"/>
                <w:bCs/>
              </w:rPr>
              <w:t>arhivske police, mikrovalna p)</w:t>
            </w:r>
          </w:p>
        </w:tc>
        <w:tc>
          <w:tcPr>
            <w:tcW w:w="1985" w:type="dxa"/>
            <w:vAlign w:val="center"/>
          </w:tcPr>
          <w:p w14:paraId="4E2D015B" w14:textId="77777777" w:rsidR="00480E9F" w:rsidRPr="002F467B" w:rsidRDefault="00480E9F" w:rsidP="00587A37">
            <w:pPr>
              <w:spacing w:after="0"/>
              <w:jc w:val="right"/>
              <w:rPr>
                <w:rFonts w:cstheme="minorHAnsi"/>
                <w:bCs/>
              </w:rPr>
            </w:pPr>
            <w:r>
              <w:rPr>
                <w:rFonts w:cstheme="minorHAnsi"/>
                <w:bCs/>
              </w:rPr>
              <w:t>16.507,99 kn</w:t>
            </w:r>
          </w:p>
        </w:tc>
      </w:tr>
      <w:tr w:rsidR="00480E9F" w:rsidRPr="002F467B" w14:paraId="57F0AD05" w14:textId="77777777" w:rsidTr="00587A37">
        <w:tc>
          <w:tcPr>
            <w:tcW w:w="596" w:type="dxa"/>
          </w:tcPr>
          <w:p w14:paraId="3BB964B2" w14:textId="77777777" w:rsidR="00480E9F" w:rsidRPr="002F467B" w:rsidRDefault="00480E9F" w:rsidP="00587A37">
            <w:pPr>
              <w:spacing w:after="0"/>
              <w:jc w:val="center"/>
              <w:rPr>
                <w:rFonts w:cstheme="minorHAnsi"/>
              </w:rPr>
            </w:pPr>
            <w:r w:rsidRPr="002F467B">
              <w:rPr>
                <w:rFonts w:cstheme="minorHAnsi"/>
              </w:rPr>
              <w:t>10.</w:t>
            </w:r>
          </w:p>
        </w:tc>
        <w:tc>
          <w:tcPr>
            <w:tcW w:w="6804" w:type="dxa"/>
          </w:tcPr>
          <w:p w14:paraId="5258C1ED" w14:textId="77777777" w:rsidR="00480E9F" w:rsidRPr="002F467B" w:rsidRDefault="00480E9F" w:rsidP="00587A37">
            <w:pPr>
              <w:spacing w:after="0"/>
              <w:rPr>
                <w:rFonts w:cstheme="minorHAnsi"/>
                <w:bCs/>
              </w:rPr>
            </w:pPr>
            <w:r w:rsidRPr="002F467B">
              <w:rPr>
                <w:rFonts w:cstheme="minorHAnsi"/>
                <w:bCs/>
              </w:rPr>
              <w:t>Rashodi za nabavu knjižne građe</w:t>
            </w:r>
          </w:p>
        </w:tc>
        <w:tc>
          <w:tcPr>
            <w:tcW w:w="1985" w:type="dxa"/>
            <w:vAlign w:val="center"/>
          </w:tcPr>
          <w:p w14:paraId="321482F5" w14:textId="77777777" w:rsidR="00480E9F" w:rsidRPr="002F467B" w:rsidRDefault="00480E9F" w:rsidP="00587A37">
            <w:pPr>
              <w:spacing w:after="0"/>
              <w:jc w:val="right"/>
              <w:rPr>
                <w:rFonts w:cstheme="minorHAnsi"/>
                <w:bCs/>
              </w:rPr>
            </w:pPr>
            <w:r w:rsidRPr="002F467B">
              <w:rPr>
                <w:rFonts w:cstheme="minorHAnsi"/>
                <w:bCs/>
              </w:rPr>
              <w:t>3</w:t>
            </w:r>
            <w:r>
              <w:rPr>
                <w:rFonts w:cstheme="minorHAnsi"/>
                <w:bCs/>
              </w:rPr>
              <w:t>7</w:t>
            </w:r>
            <w:r w:rsidRPr="002F467B">
              <w:rPr>
                <w:rFonts w:cstheme="minorHAnsi"/>
                <w:bCs/>
              </w:rPr>
              <w:t>.4</w:t>
            </w:r>
            <w:r>
              <w:rPr>
                <w:rFonts w:cstheme="minorHAnsi"/>
                <w:bCs/>
              </w:rPr>
              <w:t>7</w:t>
            </w:r>
            <w:r w:rsidRPr="002F467B">
              <w:rPr>
                <w:rFonts w:cstheme="minorHAnsi"/>
                <w:bCs/>
              </w:rPr>
              <w:t>8,00</w:t>
            </w:r>
            <w:r>
              <w:rPr>
                <w:rFonts w:cstheme="minorHAnsi"/>
                <w:bCs/>
              </w:rPr>
              <w:t xml:space="preserve"> kn</w:t>
            </w:r>
          </w:p>
        </w:tc>
      </w:tr>
      <w:tr w:rsidR="00480E9F" w:rsidRPr="002F467B" w14:paraId="0677FC2F" w14:textId="77777777" w:rsidTr="00587A37">
        <w:tc>
          <w:tcPr>
            <w:tcW w:w="596" w:type="dxa"/>
          </w:tcPr>
          <w:p w14:paraId="472A859D" w14:textId="77777777" w:rsidR="00480E9F" w:rsidRPr="002F467B" w:rsidRDefault="00480E9F" w:rsidP="00587A37">
            <w:pPr>
              <w:spacing w:after="0"/>
              <w:jc w:val="center"/>
              <w:rPr>
                <w:rFonts w:cstheme="minorHAnsi"/>
              </w:rPr>
            </w:pPr>
            <w:r>
              <w:rPr>
                <w:rFonts w:cstheme="minorHAnsi"/>
              </w:rPr>
              <w:t>11.</w:t>
            </w:r>
          </w:p>
        </w:tc>
        <w:tc>
          <w:tcPr>
            <w:tcW w:w="6804" w:type="dxa"/>
          </w:tcPr>
          <w:p w14:paraId="4554A7FC" w14:textId="77777777" w:rsidR="00480E9F" w:rsidRPr="002F467B" w:rsidRDefault="00480E9F" w:rsidP="00587A37">
            <w:pPr>
              <w:spacing w:after="0"/>
              <w:rPr>
                <w:rFonts w:cstheme="minorHAnsi"/>
                <w:bCs/>
              </w:rPr>
            </w:pPr>
            <w:r>
              <w:rPr>
                <w:rFonts w:cstheme="minorHAnsi"/>
                <w:bCs/>
              </w:rPr>
              <w:t>Ulaganje u računalne programe</w:t>
            </w:r>
          </w:p>
        </w:tc>
        <w:tc>
          <w:tcPr>
            <w:tcW w:w="1985" w:type="dxa"/>
            <w:vAlign w:val="center"/>
          </w:tcPr>
          <w:p w14:paraId="5BBD411E" w14:textId="77777777" w:rsidR="00480E9F" w:rsidRPr="002F467B" w:rsidRDefault="00480E9F" w:rsidP="00587A37">
            <w:pPr>
              <w:spacing w:after="0"/>
              <w:jc w:val="right"/>
              <w:rPr>
                <w:rFonts w:cstheme="minorHAnsi"/>
                <w:bCs/>
              </w:rPr>
            </w:pPr>
            <w:r>
              <w:rPr>
                <w:rFonts w:cstheme="minorHAnsi"/>
                <w:bCs/>
              </w:rPr>
              <w:t>5.750,00 kn</w:t>
            </w:r>
          </w:p>
        </w:tc>
      </w:tr>
      <w:tr w:rsidR="00480E9F" w:rsidRPr="002F467B" w14:paraId="344B52BC" w14:textId="77777777" w:rsidTr="00587A37">
        <w:tc>
          <w:tcPr>
            <w:tcW w:w="596" w:type="dxa"/>
          </w:tcPr>
          <w:p w14:paraId="44125A36" w14:textId="77777777" w:rsidR="00480E9F" w:rsidRPr="002F467B" w:rsidRDefault="00480E9F" w:rsidP="00587A37">
            <w:pPr>
              <w:spacing w:after="0"/>
              <w:jc w:val="center"/>
              <w:rPr>
                <w:rFonts w:cstheme="minorHAnsi"/>
              </w:rPr>
            </w:pPr>
          </w:p>
        </w:tc>
        <w:tc>
          <w:tcPr>
            <w:tcW w:w="6804" w:type="dxa"/>
          </w:tcPr>
          <w:p w14:paraId="0F1B99DE" w14:textId="77777777" w:rsidR="00480E9F" w:rsidRPr="002F467B" w:rsidRDefault="00480E9F" w:rsidP="00587A37">
            <w:pPr>
              <w:spacing w:after="0"/>
              <w:rPr>
                <w:rFonts w:cstheme="minorHAnsi"/>
                <w:b/>
              </w:rPr>
            </w:pPr>
            <w:r w:rsidRPr="002F467B">
              <w:rPr>
                <w:rFonts w:cstheme="minorHAnsi"/>
                <w:b/>
              </w:rPr>
              <w:t xml:space="preserve">SVEUKUPNO </w:t>
            </w:r>
          </w:p>
        </w:tc>
        <w:tc>
          <w:tcPr>
            <w:tcW w:w="1985" w:type="dxa"/>
            <w:vAlign w:val="center"/>
          </w:tcPr>
          <w:p w14:paraId="30EAA1BB" w14:textId="77777777" w:rsidR="00480E9F" w:rsidRPr="002F467B" w:rsidRDefault="00480E9F" w:rsidP="00587A37">
            <w:pPr>
              <w:spacing w:after="0"/>
              <w:jc w:val="right"/>
              <w:rPr>
                <w:rFonts w:cstheme="minorHAnsi"/>
                <w:b/>
                <w:bCs/>
              </w:rPr>
            </w:pPr>
            <w:r>
              <w:rPr>
                <w:rFonts w:cstheme="minorHAnsi"/>
                <w:b/>
                <w:bCs/>
              </w:rPr>
              <w:t>615.029,00 kn</w:t>
            </w:r>
          </w:p>
        </w:tc>
      </w:tr>
    </w:tbl>
    <w:p w14:paraId="4B8A2DA0" w14:textId="13926147" w:rsidR="00BD4132" w:rsidRPr="00BD4132" w:rsidRDefault="00BD4132" w:rsidP="00F16BA2">
      <w:pPr>
        <w:pStyle w:val="Uvuenotijeloteksta"/>
        <w:spacing w:line="360" w:lineRule="auto"/>
        <w:ind w:left="0"/>
      </w:pPr>
      <w:r w:rsidRPr="00BD4132">
        <w:lastRenderedPageBreak/>
        <w:t>Ukupni prihodi redovnog poslovanja za 2022. godinu iznose 651.750,59 kuna, a ukupni rashodi iznose 615.029,00 kuna te ukupan višak prihoda iznosi 36.721,59 kuna.</w:t>
      </w:r>
    </w:p>
    <w:p w14:paraId="2C99AC0F" w14:textId="77777777" w:rsidR="00F16BA2" w:rsidRDefault="00F16BA2" w:rsidP="008E31F3">
      <w:pPr>
        <w:pStyle w:val="Uvuenotijeloteksta"/>
        <w:spacing w:line="360" w:lineRule="auto"/>
        <w:ind w:left="0"/>
        <w:rPr>
          <w:sz w:val="24"/>
          <w:szCs w:val="24"/>
        </w:rPr>
      </w:pPr>
    </w:p>
    <w:p w14:paraId="655D24FC" w14:textId="51A8B993" w:rsidR="00480E9F" w:rsidRPr="007C7DBC" w:rsidRDefault="00480E9F" w:rsidP="008E31F3">
      <w:pPr>
        <w:pStyle w:val="Uvuenotijeloteksta"/>
        <w:spacing w:line="360" w:lineRule="auto"/>
        <w:ind w:left="0"/>
        <w:rPr>
          <w:sz w:val="24"/>
          <w:szCs w:val="24"/>
        </w:rPr>
      </w:pPr>
      <w:r w:rsidRPr="007C7DBC">
        <w:rPr>
          <w:sz w:val="24"/>
          <w:szCs w:val="24"/>
        </w:rPr>
        <w:t xml:space="preserve">U projektu nabave knjižne građe, Pučko otvoreno učilište – Knjižnica Donja Stubica kao i svake godine nabavilo je knjižnu građu u skladu sa interesima i potrebama korisnika knjižnice. </w:t>
      </w:r>
    </w:p>
    <w:p w14:paraId="4160C04C" w14:textId="77777777" w:rsidR="00480E9F" w:rsidRPr="007C7DBC" w:rsidRDefault="00480E9F" w:rsidP="008E31F3">
      <w:pPr>
        <w:spacing w:after="0" w:line="360" w:lineRule="auto"/>
        <w:jc w:val="both"/>
        <w:rPr>
          <w:sz w:val="24"/>
          <w:szCs w:val="24"/>
        </w:rPr>
      </w:pPr>
      <w:r w:rsidRPr="007C7DBC">
        <w:rPr>
          <w:sz w:val="24"/>
          <w:szCs w:val="24"/>
        </w:rPr>
        <w:t xml:space="preserve">Kupljeno je </w:t>
      </w:r>
      <w:r>
        <w:rPr>
          <w:sz w:val="24"/>
          <w:szCs w:val="24"/>
        </w:rPr>
        <w:t>327</w:t>
      </w:r>
      <w:r w:rsidRPr="007C7DBC">
        <w:rPr>
          <w:sz w:val="24"/>
          <w:szCs w:val="24"/>
        </w:rPr>
        <w:t xml:space="preserve"> knjiga u vrijednosti od 3</w:t>
      </w:r>
      <w:r>
        <w:rPr>
          <w:sz w:val="24"/>
          <w:szCs w:val="24"/>
        </w:rPr>
        <w:t>7</w:t>
      </w:r>
      <w:r w:rsidRPr="007C7DBC">
        <w:rPr>
          <w:sz w:val="24"/>
          <w:szCs w:val="24"/>
        </w:rPr>
        <w:t>.000,00 kn. Izvori financiranja:</w:t>
      </w:r>
    </w:p>
    <w:p w14:paraId="37BDFAE7" w14:textId="77777777" w:rsidR="00480E9F" w:rsidRPr="00A5523F" w:rsidRDefault="00480E9F" w:rsidP="008E31F3">
      <w:pPr>
        <w:pStyle w:val="Odlomakpopisa"/>
        <w:numPr>
          <w:ilvl w:val="0"/>
          <w:numId w:val="3"/>
        </w:numPr>
        <w:spacing w:after="0" w:line="360" w:lineRule="auto"/>
        <w:jc w:val="both"/>
        <w:rPr>
          <w:bCs/>
          <w:sz w:val="24"/>
          <w:szCs w:val="24"/>
        </w:rPr>
      </w:pPr>
      <w:r w:rsidRPr="00A5523F">
        <w:rPr>
          <w:bCs/>
          <w:sz w:val="24"/>
          <w:szCs w:val="24"/>
        </w:rPr>
        <w:t xml:space="preserve">Grad Donja Stubica 10.000,00 kn – </w:t>
      </w:r>
      <w:r>
        <w:rPr>
          <w:bCs/>
          <w:sz w:val="24"/>
          <w:szCs w:val="24"/>
        </w:rPr>
        <w:t>81</w:t>
      </w:r>
      <w:r w:rsidRPr="00A5523F">
        <w:rPr>
          <w:bCs/>
          <w:sz w:val="24"/>
          <w:szCs w:val="24"/>
        </w:rPr>
        <w:t xml:space="preserve"> knjiga</w:t>
      </w:r>
    </w:p>
    <w:p w14:paraId="0E4F3ADA" w14:textId="77777777" w:rsidR="00480E9F" w:rsidRPr="00A5523F" w:rsidRDefault="00480E9F" w:rsidP="008E31F3">
      <w:pPr>
        <w:pStyle w:val="Odlomakpopisa"/>
        <w:numPr>
          <w:ilvl w:val="0"/>
          <w:numId w:val="3"/>
        </w:numPr>
        <w:spacing w:after="0" w:line="360" w:lineRule="auto"/>
        <w:jc w:val="both"/>
        <w:rPr>
          <w:sz w:val="24"/>
          <w:szCs w:val="24"/>
        </w:rPr>
      </w:pPr>
      <w:r w:rsidRPr="00A5523F">
        <w:rPr>
          <w:sz w:val="24"/>
          <w:szCs w:val="24"/>
        </w:rPr>
        <w:t>Ministarstvo kulture 20.000,00 kn – 17</w:t>
      </w:r>
      <w:r>
        <w:rPr>
          <w:sz w:val="24"/>
          <w:szCs w:val="24"/>
        </w:rPr>
        <w:t>2</w:t>
      </w:r>
      <w:r w:rsidRPr="00A5523F">
        <w:rPr>
          <w:sz w:val="24"/>
          <w:szCs w:val="24"/>
        </w:rPr>
        <w:t xml:space="preserve"> knjiga</w:t>
      </w:r>
    </w:p>
    <w:p w14:paraId="109162E3" w14:textId="77777777" w:rsidR="00480E9F" w:rsidRPr="00A5523F" w:rsidRDefault="00480E9F" w:rsidP="008E31F3">
      <w:pPr>
        <w:pStyle w:val="Odlomakpopisa"/>
        <w:numPr>
          <w:ilvl w:val="0"/>
          <w:numId w:val="3"/>
        </w:numPr>
        <w:spacing w:after="0" w:line="360" w:lineRule="auto"/>
        <w:jc w:val="both"/>
        <w:rPr>
          <w:sz w:val="24"/>
          <w:szCs w:val="24"/>
        </w:rPr>
      </w:pPr>
      <w:r w:rsidRPr="00A5523F">
        <w:rPr>
          <w:sz w:val="24"/>
          <w:szCs w:val="24"/>
        </w:rPr>
        <w:t xml:space="preserve">Krapinsko-zagorska županija 5.000,00 kn – </w:t>
      </w:r>
      <w:r>
        <w:rPr>
          <w:sz w:val="24"/>
          <w:szCs w:val="24"/>
        </w:rPr>
        <w:t>54</w:t>
      </w:r>
      <w:r w:rsidRPr="00A5523F">
        <w:rPr>
          <w:sz w:val="24"/>
          <w:szCs w:val="24"/>
        </w:rPr>
        <w:t xml:space="preserve"> knjiga</w:t>
      </w:r>
    </w:p>
    <w:p w14:paraId="348B5FF4" w14:textId="77777777" w:rsidR="00480E9F" w:rsidRPr="00A5523F" w:rsidRDefault="00480E9F" w:rsidP="008E31F3">
      <w:pPr>
        <w:pStyle w:val="Odlomakpopisa"/>
        <w:numPr>
          <w:ilvl w:val="0"/>
          <w:numId w:val="3"/>
        </w:numPr>
        <w:spacing w:after="0" w:line="360" w:lineRule="auto"/>
        <w:jc w:val="both"/>
        <w:rPr>
          <w:sz w:val="24"/>
          <w:szCs w:val="24"/>
        </w:rPr>
      </w:pPr>
      <w:r w:rsidRPr="00A5523F">
        <w:rPr>
          <w:sz w:val="24"/>
          <w:szCs w:val="24"/>
        </w:rPr>
        <w:t xml:space="preserve">Vlastita sredstva </w:t>
      </w:r>
      <w:r>
        <w:rPr>
          <w:sz w:val="24"/>
          <w:szCs w:val="24"/>
        </w:rPr>
        <w:t>2</w:t>
      </w:r>
      <w:r w:rsidRPr="00A5523F">
        <w:rPr>
          <w:sz w:val="24"/>
          <w:szCs w:val="24"/>
        </w:rPr>
        <w:t>.000,00 kn – 2</w:t>
      </w:r>
      <w:r>
        <w:rPr>
          <w:sz w:val="24"/>
          <w:szCs w:val="24"/>
        </w:rPr>
        <w:t>0</w:t>
      </w:r>
      <w:r w:rsidRPr="00A5523F">
        <w:rPr>
          <w:sz w:val="24"/>
          <w:szCs w:val="24"/>
        </w:rPr>
        <w:t xml:space="preserve"> knjiga</w:t>
      </w:r>
    </w:p>
    <w:p w14:paraId="61ECE409" w14:textId="77777777" w:rsidR="00480E9F" w:rsidRPr="007C7DBC" w:rsidRDefault="00480E9F" w:rsidP="008E31F3">
      <w:pPr>
        <w:spacing w:after="0" w:line="360" w:lineRule="auto"/>
        <w:jc w:val="both"/>
        <w:rPr>
          <w:sz w:val="24"/>
          <w:szCs w:val="24"/>
        </w:rPr>
      </w:pPr>
      <w:r w:rsidRPr="007C7DBC">
        <w:rPr>
          <w:sz w:val="24"/>
          <w:szCs w:val="24"/>
        </w:rPr>
        <w:t xml:space="preserve">Knjižnica Donja Stubica primila na dar </w:t>
      </w:r>
      <w:r>
        <w:rPr>
          <w:sz w:val="24"/>
          <w:szCs w:val="24"/>
        </w:rPr>
        <w:t>6</w:t>
      </w:r>
      <w:r w:rsidRPr="007C7DBC">
        <w:rPr>
          <w:sz w:val="24"/>
          <w:szCs w:val="24"/>
        </w:rPr>
        <w:t xml:space="preserve"> knjiga u vrijednosti od </w:t>
      </w:r>
      <w:r>
        <w:rPr>
          <w:sz w:val="24"/>
          <w:szCs w:val="24"/>
        </w:rPr>
        <w:t>47</w:t>
      </w:r>
      <w:r w:rsidRPr="007C7DBC">
        <w:rPr>
          <w:sz w:val="24"/>
          <w:szCs w:val="24"/>
        </w:rPr>
        <w:t xml:space="preserve">8,00 kuna te otkupom Ministarstva kulture </w:t>
      </w:r>
      <w:r>
        <w:rPr>
          <w:sz w:val="24"/>
          <w:szCs w:val="24"/>
        </w:rPr>
        <w:t>602</w:t>
      </w:r>
      <w:r w:rsidRPr="007C7DBC">
        <w:rPr>
          <w:sz w:val="24"/>
          <w:szCs w:val="24"/>
        </w:rPr>
        <w:t xml:space="preserve">  knjige u vrijednosti od </w:t>
      </w:r>
      <w:r>
        <w:rPr>
          <w:sz w:val="24"/>
          <w:szCs w:val="24"/>
        </w:rPr>
        <w:t>80.956,88 kn</w:t>
      </w:r>
      <w:r w:rsidRPr="007C7DBC">
        <w:rPr>
          <w:sz w:val="24"/>
          <w:szCs w:val="24"/>
        </w:rPr>
        <w:t>.</w:t>
      </w:r>
    </w:p>
    <w:p w14:paraId="57F529A6" w14:textId="77777777" w:rsidR="00480E9F" w:rsidRPr="007C7DBC" w:rsidRDefault="00480E9F" w:rsidP="008E31F3">
      <w:pPr>
        <w:spacing w:after="0" w:line="360" w:lineRule="auto"/>
        <w:jc w:val="both"/>
        <w:rPr>
          <w:b/>
          <w:bCs/>
          <w:sz w:val="24"/>
          <w:szCs w:val="24"/>
        </w:rPr>
      </w:pPr>
      <w:r w:rsidRPr="007C7DBC">
        <w:rPr>
          <w:sz w:val="24"/>
          <w:szCs w:val="24"/>
        </w:rPr>
        <w:t>Sveukupno nabava knjižne građe u 202</w:t>
      </w:r>
      <w:r>
        <w:rPr>
          <w:sz w:val="24"/>
          <w:szCs w:val="24"/>
        </w:rPr>
        <w:t>2</w:t>
      </w:r>
      <w:r w:rsidRPr="007C7DBC">
        <w:rPr>
          <w:sz w:val="24"/>
          <w:szCs w:val="24"/>
        </w:rPr>
        <w:t xml:space="preserve">. godini: </w:t>
      </w:r>
      <w:r w:rsidRPr="00605722">
        <w:rPr>
          <w:b/>
          <w:bCs/>
          <w:sz w:val="24"/>
          <w:szCs w:val="24"/>
        </w:rPr>
        <w:t>935</w:t>
      </w:r>
      <w:r w:rsidRPr="007C7DBC">
        <w:rPr>
          <w:b/>
          <w:bCs/>
          <w:sz w:val="24"/>
          <w:szCs w:val="24"/>
        </w:rPr>
        <w:t xml:space="preserve"> knjiga</w:t>
      </w:r>
      <w:r w:rsidRPr="007C7DBC">
        <w:rPr>
          <w:sz w:val="24"/>
          <w:szCs w:val="24"/>
        </w:rPr>
        <w:t xml:space="preserve"> u vrijednosti od </w:t>
      </w:r>
      <w:r>
        <w:rPr>
          <w:b/>
          <w:bCs/>
          <w:sz w:val="24"/>
          <w:szCs w:val="24"/>
        </w:rPr>
        <w:t>118.434,88</w:t>
      </w:r>
      <w:r w:rsidRPr="007C7DBC">
        <w:rPr>
          <w:b/>
          <w:bCs/>
          <w:sz w:val="24"/>
          <w:szCs w:val="24"/>
        </w:rPr>
        <w:t xml:space="preserve"> kn.</w:t>
      </w:r>
    </w:p>
    <w:p w14:paraId="734BB339" w14:textId="77777777" w:rsidR="00480E9F" w:rsidRPr="007C7DBC" w:rsidRDefault="00480E9F" w:rsidP="008E31F3">
      <w:pPr>
        <w:pStyle w:val="Uvuenotijeloteksta"/>
        <w:spacing w:after="0" w:line="360" w:lineRule="auto"/>
        <w:rPr>
          <w:sz w:val="24"/>
          <w:szCs w:val="24"/>
        </w:rPr>
      </w:pPr>
    </w:p>
    <w:p w14:paraId="3A277D74" w14:textId="7D31AAC5" w:rsidR="00480E9F" w:rsidRDefault="00480E9F" w:rsidP="008E31F3">
      <w:pPr>
        <w:spacing w:after="0" w:line="360" w:lineRule="auto"/>
        <w:jc w:val="both"/>
        <w:rPr>
          <w:sz w:val="24"/>
          <w:szCs w:val="24"/>
        </w:rPr>
      </w:pPr>
      <w:r w:rsidRPr="007C7DBC">
        <w:rPr>
          <w:sz w:val="24"/>
          <w:szCs w:val="24"/>
        </w:rPr>
        <w:t xml:space="preserve">Ukupno utrošena sredstva za nabavu opreme i namještaja iznose </w:t>
      </w:r>
      <w:r>
        <w:rPr>
          <w:sz w:val="24"/>
          <w:szCs w:val="24"/>
        </w:rPr>
        <w:t>16.507,99</w:t>
      </w:r>
      <w:r w:rsidRPr="007C7DBC">
        <w:rPr>
          <w:sz w:val="24"/>
          <w:szCs w:val="24"/>
        </w:rPr>
        <w:t xml:space="preserve"> kuna, a odnosi se na nabavu </w:t>
      </w:r>
      <w:r>
        <w:rPr>
          <w:sz w:val="24"/>
          <w:szCs w:val="24"/>
        </w:rPr>
        <w:t xml:space="preserve">5 arhivskih </w:t>
      </w:r>
      <w:r w:rsidR="004F4BB1">
        <w:rPr>
          <w:sz w:val="24"/>
          <w:szCs w:val="24"/>
        </w:rPr>
        <w:t>regala</w:t>
      </w:r>
      <w:r>
        <w:rPr>
          <w:sz w:val="24"/>
          <w:szCs w:val="24"/>
        </w:rPr>
        <w:t xml:space="preserve"> u prostoru Doma kulture</w:t>
      </w:r>
      <w:r w:rsidRPr="007C7DBC">
        <w:rPr>
          <w:sz w:val="24"/>
          <w:szCs w:val="24"/>
        </w:rPr>
        <w:t xml:space="preserve"> u iznosu od </w:t>
      </w:r>
      <w:r>
        <w:rPr>
          <w:sz w:val="24"/>
          <w:szCs w:val="24"/>
        </w:rPr>
        <w:t>15.658,99</w:t>
      </w:r>
      <w:r w:rsidRPr="007C7DBC">
        <w:rPr>
          <w:sz w:val="24"/>
          <w:szCs w:val="24"/>
        </w:rPr>
        <w:t xml:space="preserve"> kn</w:t>
      </w:r>
      <w:r>
        <w:rPr>
          <w:sz w:val="24"/>
          <w:szCs w:val="24"/>
        </w:rPr>
        <w:t>, te</w:t>
      </w:r>
      <w:r w:rsidRPr="007C7DBC">
        <w:rPr>
          <w:sz w:val="24"/>
          <w:szCs w:val="24"/>
        </w:rPr>
        <w:t xml:space="preserve"> nabavu </w:t>
      </w:r>
      <w:r>
        <w:rPr>
          <w:sz w:val="24"/>
          <w:szCs w:val="24"/>
        </w:rPr>
        <w:t>mikrovalne pećnice</w:t>
      </w:r>
      <w:r w:rsidRPr="007C7DBC">
        <w:rPr>
          <w:sz w:val="24"/>
          <w:szCs w:val="24"/>
        </w:rPr>
        <w:t xml:space="preserve"> u iznosu od </w:t>
      </w:r>
      <w:r>
        <w:rPr>
          <w:sz w:val="24"/>
          <w:szCs w:val="24"/>
        </w:rPr>
        <w:t>849,00</w:t>
      </w:r>
      <w:r w:rsidRPr="007C7DBC">
        <w:rPr>
          <w:sz w:val="24"/>
          <w:szCs w:val="24"/>
        </w:rPr>
        <w:t xml:space="preserve"> kn</w:t>
      </w:r>
      <w:r>
        <w:rPr>
          <w:sz w:val="24"/>
          <w:szCs w:val="24"/>
        </w:rPr>
        <w:t>.</w:t>
      </w:r>
    </w:p>
    <w:p w14:paraId="1804ACC6" w14:textId="1BB45036" w:rsidR="00480E9F" w:rsidRPr="00605722" w:rsidRDefault="00480E9F" w:rsidP="008E31F3">
      <w:pPr>
        <w:spacing w:after="0" w:line="360" w:lineRule="auto"/>
        <w:jc w:val="both"/>
        <w:rPr>
          <w:sz w:val="24"/>
          <w:szCs w:val="24"/>
        </w:rPr>
      </w:pPr>
      <w:r>
        <w:rPr>
          <w:sz w:val="24"/>
          <w:szCs w:val="24"/>
        </w:rPr>
        <w:t>U</w:t>
      </w:r>
      <w:r w:rsidRPr="00605722">
        <w:rPr>
          <w:sz w:val="24"/>
          <w:szCs w:val="24"/>
        </w:rPr>
        <w:t>laganj</w:t>
      </w:r>
      <w:r>
        <w:rPr>
          <w:sz w:val="24"/>
          <w:szCs w:val="24"/>
        </w:rPr>
        <w:t>e</w:t>
      </w:r>
      <w:r w:rsidRPr="00605722">
        <w:rPr>
          <w:sz w:val="24"/>
          <w:szCs w:val="24"/>
        </w:rPr>
        <w:t xml:space="preserve"> u računalne programe iznos</w:t>
      </w:r>
      <w:r>
        <w:rPr>
          <w:sz w:val="24"/>
          <w:szCs w:val="24"/>
        </w:rPr>
        <w:t>i</w:t>
      </w:r>
      <w:r w:rsidRPr="00605722">
        <w:rPr>
          <w:sz w:val="24"/>
          <w:szCs w:val="24"/>
        </w:rPr>
        <w:t xml:space="preserve"> 5.750,00 kn, a odnosi se na module programa </w:t>
      </w:r>
      <w:proofErr w:type="spellStart"/>
      <w:r w:rsidRPr="00605722">
        <w:rPr>
          <w:sz w:val="24"/>
          <w:szCs w:val="24"/>
        </w:rPr>
        <w:t>Synesis</w:t>
      </w:r>
      <w:proofErr w:type="spellEnd"/>
      <w:r w:rsidRPr="00605722">
        <w:rPr>
          <w:sz w:val="24"/>
          <w:szCs w:val="24"/>
        </w:rPr>
        <w:t xml:space="preserve"> za pripremu EURA u iznosu od 875,00 kn te programa Digitalna arhiva zbog prilagod</w:t>
      </w:r>
      <w:r w:rsidR="009E1EB3">
        <w:rPr>
          <w:sz w:val="24"/>
          <w:szCs w:val="24"/>
        </w:rPr>
        <w:t>b</w:t>
      </w:r>
      <w:r w:rsidRPr="00605722">
        <w:rPr>
          <w:sz w:val="24"/>
          <w:szCs w:val="24"/>
        </w:rPr>
        <w:t>e novoj Uredbi o uredskom poslovanju u iznosu od 4.875,00 kn.</w:t>
      </w:r>
    </w:p>
    <w:p w14:paraId="0664F569" w14:textId="77777777" w:rsidR="00480E9F" w:rsidRDefault="00480E9F" w:rsidP="008E31F3">
      <w:pPr>
        <w:spacing w:after="0" w:line="360" w:lineRule="auto"/>
        <w:jc w:val="both"/>
        <w:rPr>
          <w:sz w:val="24"/>
          <w:szCs w:val="24"/>
        </w:rPr>
      </w:pPr>
    </w:p>
    <w:p w14:paraId="6A276993" w14:textId="77777777" w:rsidR="00480E9F" w:rsidRPr="00605722" w:rsidRDefault="00480E9F" w:rsidP="008E31F3">
      <w:pPr>
        <w:spacing w:after="0" w:line="360" w:lineRule="auto"/>
        <w:jc w:val="both"/>
        <w:rPr>
          <w:bCs/>
          <w:sz w:val="24"/>
          <w:szCs w:val="24"/>
        </w:rPr>
      </w:pPr>
      <w:r w:rsidRPr="00605722">
        <w:rPr>
          <w:bCs/>
          <w:sz w:val="24"/>
          <w:szCs w:val="24"/>
        </w:rPr>
        <w:t>Za obrazovnu djelatnost u 202</w:t>
      </w:r>
      <w:r>
        <w:rPr>
          <w:bCs/>
          <w:sz w:val="24"/>
          <w:szCs w:val="24"/>
        </w:rPr>
        <w:t>2</w:t>
      </w:r>
      <w:r w:rsidRPr="00605722">
        <w:rPr>
          <w:bCs/>
          <w:sz w:val="24"/>
          <w:szCs w:val="24"/>
        </w:rPr>
        <w:t>. godini utroš</w:t>
      </w:r>
      <w:r>
        <w:rPr>
          <w:bCs/>
          <w:sz w:val="24"/>
          <w:szCs w:val="24"/>
        </w:rPr>
        <w:t>eno je 221.816,96 kuna</w:t>
      </w:r>
      <w:r w:rsidRPr="00605722">
        <w:rPr>
          <w:bCs/>
          <w:sz w:val="24"/>
          <w:szCs w:val="24"/>
        </w:rPr>
        <w:t xml:space="preserve">, od toga: </w:t>
      </w:r>
    </w:p>
    <w:p w14:paraId="050A2198" w14:textId="77777777" w:rsidR="00480E9F" w:rsidRPr="00605722" w:rsidRDefault="00480E9F" w:rsidP="008E31F3">
      <w:pPr>
        <w:numPr>
          <w:ilvl w:val="0"/>
          <w:numId w:val="5"/>
        </w:numPr>
        <w:spacing w:after="0" w:line="360" w:lineRule="auto"/>
        <w:jc w:val="both"/>
        <w:rPr>
          <w:bCs/>
          <w:sz w:val="24"/>
          <w:szCs w:val="24"/>
        </w:rPr>
      </w:pPr>
      <w:bookmarkStart w:id="2" w:name="_Hlk117771824"/>
      <w:r w:rsidRPr="00605722">
        <w:rPr>
          <w:bCs/>
          <w:sz w:val="24"/>
          <w:szCs w:val="24"/>
        </w:rPr>
        <w:t xml:space="preserve">na rashode za zaposlene – </w:t>
      </w:r>
      <w:r>
        <w:rPr>
          <w:bCs/>
          <w:sz w:val="24"/>
          <w:szCs w:val="24"/>
        </w:rPr>
        <w:t>137.675,02 kune</w:t>
      </w:r>
      <w:r w:rsidRPr="00605722">
        <w:rPr>
          <w:bCs/>
          <w:sz w:val="24"/>
          <w:szCs w:val="24"/>
        </w:rPr>
        <w:t xml:space="preserve"> (plaće, doprinosi i ostali rashodi za zaposlene)</w:t>
      </w:r>
    </w:p>
    <w:p w14:paraId="70B77AFD" w14:textId="77777777" w:rsidR="00480E9F" w:rsidRPr="00605722" w:rsidRDefault="00480E9F" w:rsidP="008E31F3">
      <w:pPr>
        <w:numPr>
          <w:ilvl w:val="0"/>
          <w:numId w:val="5"/>
        </w:numPr>
        <w:spacing w:after="0" w:line="360" w:lineRule="auto"/>
        <w:jc w:val="both"/>
        <w:rPr>
          <w:bCs/>
          <w:sz w:val="24"/>
          <w:szCs w:val="24"/>
        </w:rPr>
      </w:pPr>
      <w:r w:rsidRPr="00605722">
        <w:rPr>
          <w:bCs/>
          <w:sz w:val="24"/>
          <w:szCs w:val="24"/>
        </w:rPr>
        <w:t xml:space="preserve">na materijalne rashode – </w:t>
      </w:r>
      <w:r>
        <w:rPr>
          <w:bCs/>
          <w:sz w:val="24"/>
          <w:szCs w:val="24"/>
        </w:rPr>
        <w:t>79.585,73 kune</w:t>
      </w:r>
      <w:r w:rsidRPr="00605722">
        <w:rPr>
          <w:bCs/>
          <w:sz w:val="24"/>
          <w:szCs w:val="24"/>
        </w:rPr>
        <w:t xml:space="preserve"> za naknade troškova zaposlenima /prijevoz s posla i na posao, dnevnice, kotizacije za stručno usavršavanje zaposlenika, naknada za korištenje privatnog automobila/; za rashode za materijal i energiju /uredski materijal, literaturu za polaznike programa obrazovanja, materijal za čišćenje i održavanje, plin, materijal za tekuće održavanje, sitni inventar i zaštitne maske/; na rashode za usluge /usluge telefona, pošte, tekućeg i investicijskog održavanja zgrade i </w:t>
      </w:r>
      <w:r w:rsidRPr="00605722">
        <w:rPr>
          <w:bCs/>
          <w:sz w:val="24"/>
          <w:szCs w:val="24"/>
        </w:rPr>
        <w:lastRenderedPageBreak/>
        <w:t>opreme, komunalne usluge, honorari prema ugovoru o djelu za predavače programa obrazovanja, intelektualne usluge, računalne usluge te usluge čišćenja/; na ostale nespomenute rashode poslovanja /rashodi za premije osiguranja, reprezentacija, rashodi za pristojbe, Fina certifikat za e-usluge/</w:t>
      </w:r>
    </w:p>
    <w:p w14:paraId="49F633A5" w14:textId="77777777" w:rsidR="00480E9F" w:rsidRDefault="00480E9F" w:rsidP="008E31F3">
      <w:pPr>
        <w:numPr>
          <w:ilvl w:val="0"/>
          <w:numId w:val="5"/>
        </w:numPr>
        <w:spacing w:after="0" w:line="360" w:lineRule="auto"/>
        <w:jc w:val="both"/>
        <w:rPr>
          <w:bCs/>
          <w:sz w:val="24"/>
          <w:szCs w:val="24"/>
        </w:rPr>
      </w:pPr>
      <w:r w:rsidRPr="00605722">
        <w:rPr>
          <w:bCs/>
          <w:sz w:val="24"/>
          <w:szCs w:val="24"/>
        </w:rPr>
        <w:t xml:space="preserve">na financijske rashode – </w:t>
      </w:r>
      <w:r>
        <w:rPr>
          <w:bCs/>
          <w:sz w:val="24"/>
          <w:szCs w:val="24"/>
        </w:rPr>
        <w:t>1.256,71 kuna</w:t>
      </w:r>
      <w:r w:rsidRPr="00605722">
        <w:rPr>
          <w:bCs/>
          <w:sz w:val="24"/>
          <w:szCs w:val="24"/>
        </w:rPr>
        <w:t xml:space="preserve"> za usluge platnog prometa</w:t>
      </w:r>
    </w:p>
    <w:p w14:paraId="052824F9" w14:textId="77777777" w:rsidR="00480E9F" w:rsidRPr="00605722" w:rsidRDefault="00480E9F" w:rsidP="008E31F3">
      <w:pPr>
        <w:numPr>
          <w:ilvl w:val="0"/>
          <w:numId w:val="5"/>
        </w:numPr>
        <w:spacing w:after="0" w:line="360" w:lineRule="auto"/>
        <w:jc w:val="both"/>
        <w:rPr>
          <w:bCs/>
          <w:sz w:val="24"/>
          <w:szCs w:val="24"/>
        </w:rPr>
      </w:pPr>
      <w:r>
        <w:rPr>
          <w:bCs/>
          <w:sz w:val="24"/>
          <w:szCs w:val="24"/>
        </w:rPr>
        <w:t xml:space="preserve">na rashode za nabavu dugotrajne imovine – 3.299,50 kuna </w:t>
      </w:r>
    </w:p>
    <w:bookmarkEnd w:id="2"/>
    <w:p w14:paraId="701F2ABD" w14:textId="77777777" w:rsidR="00480E9F" w:rsidRPr="00605722" w:rsidRDefault="00480E9F" w:rsidP="008E31F3">
      <w:pPr>
        <w:spacing w:after="0" w:line="360" w:lineRule="auto"/>
        <w:jc w:val="both"/>
        <w:rPr>
          <w:b/>
          <w:bCs/>
          <w:sz w:val="24"/>
          <w:szCs w:val="24"/>
        </w:rPr>
      </w:pPr>
    </w:p>
    <w:p w14:paraId="76B77D08" w14:textId="77777777" w:rsidR="00480E9F" w:rsidRPr="007E06D7" w:rsidRDefault="00480E9F" w:rsidP="008E31F3">
      <w:pPr>
        <w:spacing w:after="0" w:line="360" w:lineRule="auto"/>
        <w:jc w:val="both"/>
        <w:rPr>
          <w:sz w:val="24"/>
          <w:szCs w:val="24"/>
        </w:rPr>
      </w:pPr>
      <w:bookmarkStart w:id="3" w:name="_Hlk118972744"/>
      <w:r w:rsidRPr="007E06D7">
        <w:rPr>
          <w:sz w:val="24"/>
          <w:szCs w:val="24"/>
        </w:rPr>
        <w:t xml:space="preserve">Izvori financiranja za gore navedene rashode su prihodi od tečajeva i </w:t>
      </w:r>
      <w:proofErr w:type="spellStart"/>
      <w:r w:rsidRPr="007E06D7">
        <w:rPr>
          <w:sz w:val="24"/>
          <w:szCs w:val="24"/>
        </w:rPr>
        <w:t>pripis</w:t>
      </w:r>
      <w:proofErr w:type="spellEnd"/>
      <w:r w:rsidRPr="007E06D7">
        <w:rPr>
          <w:sz w:val="24"/>
          <w:szCs w:val="24"/>
        </w:rPr>
        <w:t xml:space="preserve"> kamate na sredstva na ŽR (61,40%) te sredstva Grada Donja Stubica (38,60%)</w:t>
      </w:r>
    </w:p>
    <w:bookmarkEnd w:id="3"/>
    <w:p w14:paraId="78449D28" w14:textId="77777777" w:rsidR="00480E9F" w:rsidRPr="007E06D7" w:rsidRDefault="00480E9F" w:rsidP="008E31F3">
      <w:pPr>
        <w:spacing w:after="0" w:line="360" w:lineRule="auto"/>
        <w:jc w:val="both"/>
        <w:rPr>
          <w:sz w:val="24"/>
          <w:szCs w:val="24"/>
        </w:rPr>
      </w:pPr>
    </w:p>
    <w:p w14:paraId="6B0866C3" w14:textId="77777777" w:rsidR="00480E9F" w:rsidRPr="00605722" w:rsidRDefault="00480E9F" w:rsidP="008E31F3">
      <w:pPr>
        <w:spacing w:after="0" w:line="360" w:lineRule="auto"/>
        <w:jc w:val="both"/>
        <w:rPr>
          <w:bCs/>
          <w:sz w:val="24"/>
          <w:szCs w:val="24"/>
        </w:rPr>
      </w:pPr>
      <w:r w:rsidRPr="00605722">
        <w:rPr>
          <w:bCs/>
          <w:sz w:val="24"/>
          <w:szCs w:val="24"/>
        </w:rPr>
        <w:t xml:space="preserve">Za knjižničnu djelatnost </w:t>
      </w:r>
      <w:r>
        <w:rPr>
          <w:bCs/>
          <w:sz w:val="24"/>
          <w:szCs w:val="24"/>
        </w:rPr>
        <w:t>u</w:t>
      </w:r>
      <w:r w:rsidRPr="00605722">
        <w:rPr>
          <w:bCs/>
          <w:sz w:val="24"/>
          <w:szCs w:val="24"/>
        </w:rPr>
        <w:t xml:space="preserve"> 202</w:t>
      </w:r>
      <w:r>
        <w:rPr>
          <w:bCs/>
          <w:sz w:val="24"/>
          <w:szCs w:val="24"/>
        </w:rPr>
        <w:t>2</w:t>
      </w:r>
      <w:r w:rsidRPr="00605722">
        <w:rPr>
          <w:bCs/>
          <w:sz w:val="24"/>
          <w:szCs w:val="24"/>
        </w:rPr>
        <w:t xml:space="preserve">. godini  </w:t>
      </w:r>
      <w:r>
        <w:rPr>
          <w:bCs/>
          <w:sz w:val="24"/>
          <w:szCs w:val="24"/>
        </w:rPr>
        <w:t>utrošeno je 393.212,04 kuna</w:t>
      </w:r>
      <w:r w:rsidRPr="00605722">
        <w:rPr>
          <w:bCs/>
          <w:sz w:val="24"/>
          <w:szCs w:val="24"/>
        </w:rPr>
        <w:t>, od toga:</w:t>
      </w:r>
    </w:p>
    <w:p w14:paraId="3C5B24F3" w14:textId="77777777" w:rsidR="00480E9F" w:rsidRPr="00605722" w:rsidRDefault="00480E9F" w:rsidP="008E31F3">
      <w:pPr>
        <w:numPr>
          <w:ilvl w:val="0"/>
          <w:numId w:val="6"/>
        </w:numPr>
        <w:spacing w:after="0" w:line="360" w:lineRule="auto"/>
        <w:jc w:val="both"/>
        <w:rPr>
          <w:bCs/>
          <w:sz w:val="24"/>
          <w:szCs w:val="24"/>
        </w:rPr>
      </w:pPr>
      <w:r w:rsidRPr="00605722">
        <w:rPr>
          <w:bCs/>
          <w:sz w:val="24"/>
          <w:szCs w:val="24"/>
        </w:rPr>
        <w:t xml:space="preserve">na rashode za zaposlene </w:t>
      </w:r>
      <w:r>
        <w:rPr>
          <w:bCs/>
          <w:sz w:val="24"/>
          <w:szCs w:val="24"/>
        </w:rPr>
        <w:t>267.219,18 kuna</w:t>
      </w:r>
      <w:r w:rsidRPr="00605722">
        <w:rPr>
          <w:bCs/>
          <w:sz w:val="24"/>
          <w:szCs w:val="24"/>
        </w:rPr>
        <w:t xml:space="preserve"> (plaće, doprinosi i ostali rashodi za zaposlene), </w:t>
      </w:r>
    </w:p>
    <w:p w14:paraId="0FA55D84" w14:textId="77777777" w:rsidR="00480E9F" w:rsidRPr="00605722" w:rsidRDefault="00480E9F" w:rsidP="008E31F3">
      <w:pPr>
        <w:numPr>
          <w:ilvl w:val="0"/>
          <w:numId w:val="6"/>
        </w:numPr>
        <w:spacing w:after="0" w:line="360" w:lineRule="auto"/>
        <w:jc w:val="both"/>
        <w:rPr>
          <w:bCs/>
          <w:sz w:val="24"/>
          <w:szCs w:val="24"/>
        </w:rPr>
      </w:pPr>
      <w:r w:rsidRPr="00605722">
        <w:rPr>
          <w:bCs/>
          <w:sz w:val="24"/>
          <w:szCs w:val="24"/>
        </w:rPr>
        <w:t xml:space="preserve">na materijalne rashode  </w:t>
      </w:r>
      <w:r>
        <w:rPr>
          <w:bCs/>
          <w:sz w:val="24"/>
          <w:szCs w:val="24"/>
        </w:rPr>
        <w:t>68.299,65 kuna</w:t>
      </w:r>
      <w:r w:rsidRPr="00605722">
        <w:rPr>
          <w:bCs/>
          <w:sz w:val="24"/>
          <w:szCs w:val="24"/>
        </w:rPr>
        <w:t xml:space="preserve"> (Naknade troškova zaposlenima /za naknade za prijevoz s posla i na posao, dnevnice, kotizacije za stručno usavršavanje zaposlenika, naknada za korištenje privatnog automobila/; rashodi za materijal i energiju /uredski materijal, literatura - dnevni tisak i časopisi za djecu i odrasle korisnike knjižnice, materijal za čišćenje i održavanje, namirnice za kulturne manifestacije, plin, materijal za tekuće održavanje, sitni inventar i zaštitne maske/; rashodi za usluge /usluge telefona, pošte, tekućeg i investicijskog održavanja zgrade i opreme, komunalne usluge - smeće, deratizacija, servis vatrogasnih aparata, honorari za izvođače kulturnih manifestacija, intelektualne usluge, računalne usluge te usluge čišćenja/; ostali nespomenuti rashodi poslovanja /rashodi za premije osiguranja, reprezentacija, članarina KD KZŽ, rashodi za pristojbe, Fina certifikat za e-usluge/, </w:t>
      </w:r>
    </w:p>
    <w:p w14:paraId="56013F42" w14:textId="77777777" w:rsidR="00480E9F" w:rsidRDefault="00480E9F" w:rsidP="008E31F3">
      <w:pPr>
        <w:numPr>
          <w:ilvl w:val="0"/>
          <w:numId w:val="6"/>
        </w:numPr>
        <w:spacing w:after="0" w:line="360" w:lineRule="auto"/>
        <w:jc w:val="both"/>
        <w:rPr>
          <w:bCs/>
          <w:sz w:val="24"/>
          <w:szCs w:val="24"/>
        </w:rPr>
      </w:pPr>
      <w:r>
        <w:rPr>
          <w:bCs/>
          <w:sz w:val="24"/>
          <w:szCs w:val="24"/>
        </w:rPr>
        <w:t xml:space="preserve">1.256,72 kune </w:t>
      </w:r>
      <w:r w:rsidRPr="00605722">
        <w:rPr>
          <w:bCs/>
          <w:sz w:val="24"/>
          <w:szCs w:val="24"/>
        </w:rPr>
        <w:t>za usluge platnog prometa</w:t>
      </w:r>
    </w:p>
    <w:p w14:paraId="08E4AA8F" w14:textId="77777777" w:rsidR="00480E9F" w:rsidRPr="00605722" w:rsidRDefault="00480E9F" w:rsidP="008E31F3">
      <w:pPr>
        <w:numPr>
          <w:ilvl w:val="0"/>
          <w:numId w:val="6"/>
        </w:numPr>
        <w:spacing w:after="0" w:line="360" w:lineRule="auto"/>
        <w:jc w:val="both"/>
        <w:rPr>
          <w:bCs/>
          <w:sz w:val="24"/>
          <w:szCs w:val="24"/>
        </w:rPr>
      </w:pPr>
      <w:r>
        <w:rPr>
          <w:bCs/>
          <w:sz w:val="24"/>
          <w:szCs w:val="24"/>
        </w:rPr>
        <w:t>na rashode za nabavu dugotrajne imovine – 56.436,49 kuna</w:t>
      </w:r>
    </w:p>
    <w:p w14:paraId="476FF2C9" w14:textId="77777777" w:rsidR="00480E9F" w:rsidRPr="00605722" w:rsidRDefault="00480E9F" w:rsidP="008E31F3">
      <w:pPr>
        <w:spacing w:after="0" w:line="360" w:lineRule="auto"/>
        <w:jc w:val="both"/>
        <w:rPr>
          <w:bCs/>
          <w:sz w:val="24"/>
          <w:szCs w:val="24"/>
        </w:rPr>
      </w:pPr>
    </w:p>
    <w:p w14:paraId="2CC1E3C2" w14:textId="77777777" w:rsidR="00480E9F" w:rsidRPr="007E06D7" w:rsidRDefault="00480E9F" w:rsidP="008E31F3">
      <w:pPr>
        <w:spacing w:after="0" w:line="360" w:lineRule="auto"/>
        <w:jc w:val="both"/>
        <w:rPr>
          <w:sz w:val="24"/>
          <w:szCs w:val="24"/>
        </w:rPr>
      </w:pPr>
      <w:r w:rsidRPr="007E06D7">
        <w:rPr>
          <w:sz w:val="24"/>
          <w:szCs w:val="24"/>
        </w:rPr>
        <w:t xml:space="preserve">Izvori financiranja za gore navedene rashode su sredstva Grada Donja Stubica (90,56%),  prihodi od članarine knjižnice i </w:t>
      </w:r>
      <w:proofErr w:type="spellStart"/>
      <w:r w:rsidRPr="007E06D7">
        <w:rPr>
          <w:sz w:val="24"/>
          <w:szCs w:val="24"/>
        </w:rPr>
        <w:t>zakasnine</w:t>
      </w:r>
      <w:proofErr w:type="spellEnd"/>
      <w:r w:rsidRPr="007E06D7">
        <w:rPr>
          <w:sz w:val="24"/>
          <w:szCs w:val="24"/>
        </w:rPr>
        <w:t xml:space="preserve"> za knjige (3,08%), Ministarstvo kulture za nabavu knjiga (4,99%), Krapinsko-zagorska županija za nabavu knjiga (1,25%), pokloni knjiga (0,12%).</w:t>
      </w:r>
    </w:p>
    <w:p w14:paraId="254B620B" w14:textId="77777777" w:rsidR="00480E9F" w:rsidRDefault="00480E9F" w:rsidP="008E31F3">
      <w:pPr>
        <w:spacing w:after="0" w:line="360" w:lineRule="auto"/>
        <w:jc w:val="both"/>
        <w:rPr>
          <w:sz w:val="24"/>
          <w:szCs w:val="24"/>
        </w:rPr>
      </w:pPr>
    </w:p>
    <w:p w14:paraId="57FD0E4C" w14:textId="77777777" w:rsidR="00480E9F" w:rsidRDefault="00480E9F" w:rsidP="008E31F3">
      <w:pPr>
        <w:spacing w:after="0" w:line="360" w:lineRule="auto"/>
        <w:jc w:val="both"/>
        <w:rPr>
          <w:sz w:val="24"/>
          <w:szCs w:val="24"/>
        </w:rPr>
      </w:pPr>
    </w:p>
    <w:p w14:paraId="6CE2AA7D" w14:textId="0C2AD73F" w:rsidR="001004DB" w:rsidRPr="0089080E" w:rsidRDefault="001004DB" w:rsidP="00BD4132">
      <w:pPr>
        <w:spacing w:after="0" w:line="360" w:lineRule="auto"/>
        <w:jc w:val="both"/>
        <w:rPr>
          <w:rFonts w:cstheme="minorHAnsi"/>
          <w:sz w:val="24"/>
          <w:szCs w:val="24"/>
        </w:rPr>
      </w:pPr>
      <w:r w:rsidRPr="0089080E">
        <w:rPr>
          <w:rFonts w:cstheme="minorHAnsi"/>
          <w:sz w:val="24"/>
          <w:szCs w:val="24"/>
        </w:rPr>
        <w:lastRenderedPageBreak/>
        <w:t>U Pučkom otvorenom učilištu Donja Stubica na dan 31. 12. 2022. zaposleno je troje djelatnika</w:t>
      </w:r>
      <w:r>
        <w:rPr>
          <w:rFonts w:cstheme="minorHAnsi"/>
          <w:sz w:val="24"/>
          <w:szCs w:val="24"/>
        </w:rPr>
        <w:t xml:space="preserve"> koji obavljaju sve poslove vezano i uz obrazovanje odraslih i djece, knjižničarsku djelatnost, knjigovodstveno-računovodstvene poslove te sve ostale poslove koji su u određenom trenutku potrebni. </w:t>
      </w:r>
      <w:r w:rsidRPr="0089080E">
        <w:rPr>
          <w:rFonts w:cstheme="minorHAnsi"/>
          <w:sz w:val="24"/>
          <w:szCs w:val="24"/>
        </w:rPr>
        <w:t xml:space="preserve"> </w:t>
      </w:r>
    </w:p>
    <w:p w14:paraId="4D0A30DE" w14:textId="77777777" w:rsidR="008937AB" w:rsidRDefault="008937AB" w:rsidP="008937AB">
      <w:pPr>
        <w:spacing w:after="0" w:line="240" w:lineRule="auto"/>
        <w:jc w:val="both"/>
        <w:rPr>
          <w:rFonts w:cstheme="minorHAnsi"/>
          <w:sz w:val="24"/>
          <w:szCs w:val="24"/>
        </w:rPr>
      </w:pPr>
    </w:p>
    <w:p w14:paraId="2882C82B" w14:textId="5E751742" w:rsidR="008937AB" w:rsidRDefault="008937AB" w:rsidP="008937AB">
      <w:pPr>
        <w:spacing w:after="0" w:line="240" w:lineRule="auto"/>
        <w:jc w:val="both"/>
        <w:rPr>
          <w:rFonts w:cstheme="minorHAnsi"/>
          <w:sz w:val="24"/>
          <w:szCs w:val="24"/>
        </w:rPr>
      </w:pPr>
      <w:r>
        <w:rPr>
          <w:rFonts w:cstheme="minorHAnsi"/>
          <w:sz w:val="24"/>
          <w:szCs w:val="24"/>
        </w:rPr>
        <w:t>Klasa: 602-07/21-22/05</w:t>
      </w:r>
    </w:p>
    <w:p w14:paraId="3C45D7D0" w14:textId="77777777" w:rsidR="008937AB" w:rsidRDefault="008937AB" w:rsidP="008937AB">
      <w:pPr>
        <w:spacing w:after="0" w:line="240" w:lineRule="auto"/>
        <w:jc w:val="both"/>
        <w:rPr>
          <w:rFonts w:cstheme="minorHAnsi"/>
          <w:sz w:val="24"/>
          <w:szCs w:val="24"/>
        </w:rPr>
      </w:pPr>
      <w:proofErr w:type="spellStart"/>
      <w:r>
        <w:rPr>
          <w:rFonts w:cstheme="minorHAnsi"/>
          <w:sz w:val="24"/>
          <w:szCs w:val="24"/>
        </w:rPr>
        <w:t>Urbroj</w:t>
      </w:r>
      <w:proofErr w:type="spellEnd"/>
      <w:r>
        <w:rPr>
          <w:rFonts w:cstheme="minorHAnsi"/>
          <w:sz w:val="24"/>
          <w:szCs w:val="24"/>
        </w:rPr>
        <w:t>: 2113-02-23-08</w:t>
      </w:r>
    </w:p>
    <w:p w14:paraId="1B019216" w14:textId="264E1CE0" w:rsidR="008937AB" w:rsidRPr="0089080E" w:rsidRDefault="008937AB" w:rsidP="008937AB">
      <w:pPr>
        <w:spacing w:after="0" w:line="240" w:lineRule="auto"/>
        <w:jc w:val="both"/>
        <w:rPr>
          <w:rFonts w:cstheme="minorHAnsi"/>
          <w:sz w:val="24"/>
          <w:szCs w:val="24"/>
        </w:rPr>
      </w:pPr>
      <w:r>
        <w:rPr>
          <w:rFonts w:cstheme="minorHAnsi"/>
          <w:sz w:val="24"/>
          <w:szCs w:val="24"/>
        </w:rPr>
        <w:t>31. 01. 2023.</w:t>
      </w:r>
    </w:p>
    <w:p w14:paraId="6AD9E72A" w14:textId="16888339" w:rsidR="00FD62C0" w:rsidRPr="0089080E" w:rsidRDefault="00FD62C0" w:rsidP="008E31F3">
      <w:pPr>
        <w:spacing w:line="360" w:lineRule="auto"/>
        <w:rPr>
          <w:rFonts w:cstheme="minorHAnsi"/>
          <w:sz w:val="24"/>
          <w:szCs w:val="24"/>
        </w:rPr>
      </w:pPr>
    </w:p>
    <w:p w14:paraId="26C434AD" w14:textId="3FBB9852" w:rsidR="00515CEE" w:rsidRDefault="00F538AB" w:rsidP="002F71F3">
      <w:pPr>
        <w:spacing w:line="240" w:lineRule="auto"/>
        <w:ind w:left="4956" w:firstLine="708"/>
        <w:jc w:val="both"/>
        <w:rPr>
          <w:rFonts w:cstheme="minorHAnsi"/>
          <w:sz w:val="24"/>
          <w:szCs w:val="24"/>
        </w:rPr>
      </w:pPr>
      <w:r w:rsidRPr="0089080E">
        <w:rPr>
          <w:rFonts w:cstheme="minorHAnsi"/>
          <w:sz w:val="24"/>
          <w:szCs w:val="24"/>
        </w:rPr>
        <w:t>Ravnateljica</w:t>
      </w:r>
      <w:r w:rsidRPr="0089080E">
        <w:rPr>
          <w:rFonts w:cstheme="minorHAnsi"/>
          <w:sz w:val="24"/>
          <w:szCs w:val="24"/>
        </w:rPr>
        <w:tab/>
      </w:r>
      <w:r w:rsidRPr="0089080E">
        <w:rPr>
          <w:rFonts w:cstheme="minorHAnsi"/>
          <w:sz w:val="24"/>
          <w:szCs w:val="24"/>
        </w:rPr>
        <w:tab/>
      </w:r>
      <w:r w:rsidR="00FD62C0" w:rsidRPr="0089080E">
        <w:rPr>
          <w:rFonts w:cstheme="minorHAnsi"/>
          <w:sz w:val="24"/>
          <w:szCs w:val="24"/>
        </w:rPr>
        <w:tab/>
      </w:r>
      <w:r w:rsidRPr="0089080E">
        <w:rPr>
          <w:rFonts w:cstheme="minorHAnsi"/>
          <w:sz w:val="24"/>
          <w:szCs w:val="24"/>
        </w:rPr>
        <w:t xml:space="preserve">Manuela </w:t>
      </w:r>
      <w:proofErr w:type="spellStart"/>
      <w:r w:rsidRPr="0089080E">
        <w:rPr>
          <w:rFonts w:cstheme="minorHAnsi"/>
          <w:sz w:val="24"/>
          <w:szCs w:val="24"/>
        </w:rPr>
        <w:t>Frinčić</w:t>
      </w:r>
      <w:proofErr w:type="spellEnd"/>
      <w:r w:rsidRPr="0089080E">
        <w:rPr>
          <w:rFonts w:cstheme="minorHAnsi"/>
          <w:sz w:val="24"/>
          <w:szCs w:val="24"/>
        </w:rPr>
        <w:t>, mag. bibl.</w:t>
      </w:r>
    </w:p>
    <w:p w14:paraId="3EADDE50" w14:textId="77777777" w:rsidR="008937AB" w:rsidRDefault="008937AB" w:rsidP="0089080E">
      <w:pPr>
        <w:spacing w:after="0" w:line="360" w:lineRule="auto"/>
        <w:jc w:val="both"/>
        <w:rPr>
          <w:rFonts w:cstheme="minorHAnsi"/>
          <w:sz w:val="24"/>
          <w:szCs w:val="24"/>
        </w:rPr>
      </w:pPr>
    </w:p>
    <w:p w14:paraId="2F3679AE" w14:textId="77777777" w:rsidR="008937AB" w:rsidRDefault="008937AB" w:rsidP="0089080E">
      <w:pPr>
        <w:spacing w:after="0" w:line="360" w:lineRule="auto"/>
        <w:jc w:val="both"/>
        <w:rPr>
          <w:rFonts w:cstheme="minorHAnsi"/>
          <w:sz w:val="24"/>
          <w:szCs w:val="24"/>
        </w:rPr>
      </w:pPr>
    </w:p>
    <w:p w14:paraId="60D1A9CF" w14:textId="77777777" w:rsidR="008937AB" w:rsidRPr="0089080E" w:rsidRDefault="008937AB">
      <w:pPr>
        <w:spacing w:after="0" w:line="240" w:lineRule="auto"/>
        <w:jc w:val="both"/>
        <w:rPr>
          <w:rFonts w:cstheme="minorHAnsi"/>
          <w:sz w:val="24"/>
          <w:szCs w:val="24"/>
        </w:rPr>
      </w:pPr>
    </w:p>
    <w:sectPr w:rsidR="008937AB" w:rsidRPr="0089080E">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2EFC4" w14:textId="77777777" w:rsidR="00111AE4" w:rsidRDefault="00111AE4" w:rsidP="00921FCD">
      <w:pPr>
        <w:spacing w:after="0" w:line="240" w:lineRule="auto"/>
      </w:pPr>
      <w:r>
        <w:separator/>
      </w:r>
    </w:p>
  </w:endnote>
  <w:endnote w:type="continuationSeparator" w:id="0">
    <w:p w14:paraId="3C29D199" w14:textId="77777777" w:rsidR="00111AE4" w:rsidRDefault="00111AE4" w:rsidP="0092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326133"/>
      <w:docPartObj>
        <w:docPartGallery w:val="Page Numbers (Bottom of Page)"/>
        <w:docPartUnique/>
      </w:docPartObj>
    </w:sdtPr>
    <w:sdtContent>
      <w:p w14:paraId="53BCC824" w14:textId="77777777" w:rsidR="00921FCD" w:rsidRDefault="00921FCD">
        <w:pPr>
          <w:pStyle w:val="Podnoje"/>
          <w:jc w:val="center"/>
        </w:pPr>
        <w:r>
          <w:fldChar w:fldCharType="begin"/>
        </w:r>
        <w:r>
          <w:instrText>PAGE   \* MERGEFORMAT</w:instrText>
        </w:r>
        <w:r>
          <w:fldChar w:fldCharType="separate"/>
        </w:r>
        <w:r w:rsidR="004F61CB">
          <w:rPr>
            <w:noProof/>
          </w:rPr>
          <w:t>27</w:t>
        </w:r>
        <w:r>
          <w:fldChar w:fldCharType="end"/>
        </w:r>
      </w:p>
    </w:sdtContent>
  </w:sdt>
  <w:p w14:paraId="0C56FC80" w14:textId="77777777" w:rsidR="00921FCD" w:rsidRDefault="00921FC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C02A1" w14:textId="77777777" w:rsidR="00111AE4" w:rsidRDefault="00111AE4" w:rsidP="00921FCD">
      <w:pPr>
        <w:spacing w:after="0" w:line="240" w:lineRule="auto"/>
      </w:pPr>
      <w:r>
        <w:separator/>
      </w:r>
    </w:p>
  </w:footnote>
  <w:footnote w:type="continuationSeparator" w:id="0">
    <w:p w14:paraId="371E6BBE" w14:textId="77777777" w:rsidR="00111AE4" w:rsidRDefault="00111AE4" w:rsidP="00921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5778" w14:textId="77777777" w:rsidR="00921FCD" w:rsidRDefault="00921FCD">
    <w:pPr>
      <w:pStyle w:val="Zaglavlje"/>
      <w:jc w:val="center"/>
    </w:pPr>
  </w:p>
  <w:p w14:paraId="2E947EBF" w14:textId="77777777" w:rsidR="00921FCD" w:rsidRDefault="00921F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36577"/>
    <w:multiLevelType w:val="hybridMultilevel"/>
    <w:tmpl w:val="B726A6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ECB598A"/>
    <w:multiLevelType w:val="hybridMultilevel"/>
    <w:tmpl w:val="79FC5C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720D1C6C"/>
    <w:multiLevelType w:val="hybridMultilevel"/>
    <w:tmpl w:val="529A3712"/>
    <w:lvl w:ilvl="0" w:tplc="E1229972">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77472AC0"/>
    <w:multiLevelType w:val="hybridMultilevel"/>
    <w:tmpl w:val="19E83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A5E4063"/>
    <w:multiLevelType w:val="hybridMultilevel"/>
    <w:tmpl w:val="A79CB9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FC7482F"/>
    <w:multiLevelType w:val="hybridMultilevel"/>
    <w:tmpl w:val="4646411E"/>
    <w:lvl w:ilvl="0" w:tplc="5FCA5AD0">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547066438">
    <w:abstractNumId w:val="2"/>
  </w:num>
  <w:num w:numId="2" w16cid:durableId="1373381460">
    <w:abstractNumId w:val="4"/>
  </w:num>
  <w:num w:numId="3" w16cid:durableId="230850527">
    <w:abstractNumId w:val="3"/>
  </w:num>
  <w:num w:numId="4" w16cid:durableId="1415542908">
    <w:abstractNumId w:val="5"/>
  </w:num>
  <w:num w:numId="5" w16cid:durableId="1560247710">
    <w:abstractNumId w:val="1"/>
  </w:num>
  <w:num w:numId="6" w16cid:durableId="1942104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B20"/>
    <w:rsid w:val="00027C70"/>
    <w:rsid w:val="00045212"/>
    <w:rsid w:val="00053598"/>
    <w:rsid w:val="000710B2"/>
    <w:rsid w:val="00072BCC"/>
    <w:rsid w:val="00092D2A"/>
    <w:rsid w:val="0009768D"/>
    <w:rsid w:val="000E1624"/>
    <w:rsid w:val="001004DB"/>
    <w:rsid w:val="00111AE4"/>
    <w:rsid w:val="00184701"/>
    <w:rsid w:val="001A2CC5"/>
    <w:rsid w:val="001A644C"/>
    <w:rsid w:val="001B5D3C"/>
    <w:rsid w:val="001B6BD0"/>
    <w:rsid w:val="001F07A0"/>
    <w:rsid w:val="00241F81"/>
    <w:rsid w:val="00256DCC"/>
    <w:rsid w:val="00260217"/>
    <w:rsid w:val="0028173B"/>
    <w:rsid w:val="00286039"/>
    <w:rsid w:val="002A2758"/>
    <w:rsid w:val="002A3777"/>
    <w:rsid w:val="002C384A"/>
    <w:rsid w:val="002E7D93"/>
    <w:rsid w:val="002F467B"/>
    <w:rsid w:val="002F71F3"/>
    <w:rsid w:val="0031322E"/>
    <w:rsid w:val="003C6893"/>
    <w:rsid w:val="003C7B10"/>
    <w:rsid w:val="003E4A42"/>
    <w:rsid w:val="00410367"/>
    <w:rsid w:val="004802E0"/>
    <w:rsid w:val="00480E9F"/>
    <w:rsid w:val="004825D3"/>
    <w:rsid w:val="004828EC"/>
    <w:rsid w:val="004E0D50"/>
    <w:rsid w:val="004F2789"/>
    <w:rsid w:val="004F4BB1"/>
    <w:rsid w:val="004F52C1"/>
    <w:rsid w:val="004F61CB"/>
    <w:rsid w:val="00515CEE"/>
    <w:rsid w:val="00546580"/>
    <w:rsid w:val="00594C55"/>
    <w:rsid w:val="005B51CF"/>
    <w:rsid w:val="005D1A08"/>
    <w:rsid w:val="005E2268"/>
    <w:rsid w:val="006026A9"/>
    <w:rsid w:val="00602757"/>
    <w:rsid w:val="00624A2E"/>
    <w:rsid w:val="0068214D"/>
    <w:rsid w:val="006849B3"/>
    <w:rsid w:val="006A21E0"/>
    <w:rsid w:val="007103DD"/>
    <w:rsid w:val="0071252C"/>
    <w:rsid w:val="00717C01"/>
    <w:rsid w:val="00734729"/>
    <w:rsid w:val="0074317D"/>
    <w:rsid w:val="0077403F"/>
    <w:rsid w:val="00783249"/>
    <w:rsid w:val="00784E75"/>
    <w:rsid w:val="007A0708"/>
    <w:rsid w:val="007C7DBC"/>
    <w:rsid w:val="007E06D7"/>
    <w:rsid w:val="007E67B2"/>
    <w:rsid w:val="007E76E9"/>
    <w:rsid w:val="00806B40"/>
    <w:rsid w:val="00831C69"/>
    <w:rsid w:val="008616A3"/>
    <w:rsid w:val="0089080E"/>
    <w:rsid w:val="008937AB"/>
    <w:rsid w:val="008E09B3"/>
    <w:rsid w:val="008E2BCB"/>
    <w:rsid w:val="008E31F3"/>
    <w:rsid w:val="008E5BB7"/>
    <w:rsid w:val="009027CD"/>
    <w:rsid w:val="00921FCD"/>
    <w:rsid w:val="009471D8"/>
    <w:rsid w:val="009573DC"/>
    <w:rsid w:val="009650BF"/>
    <w:rsid w:val="0098083D"/>
    <w:rsid w:val="009A226C"/>
    <w:rsid w:val="009C419B"/>
    <w:rsid w:val="009D0A79"/>
    <w:rsid w:val="009D57E5"/>
    <w:rsid w:val="009E1EB3"/>
    <w:rsid w:val="009F1841"/>
    <w:rsid w:val="009F2E6A"/>
    <w:rsid w:val="009F4114"/>
    <w:rsid w:val="00A07138"/>
    <w:rsid w:val="00A13F0E"/>
    <w:rsid w:val="00A25EFC"/>
    <w:rsid w:val="00A41B16"/>
    <w:rsid w:val="00A5523F"/>
    <w:rsid w:val="00A7406B"/>
    <w:rsid w:val="00A83B41"/>
    <w:rsid w:val="00AF62B3"/>
    <w:rsid w:val="00B05127"/>
    <w:rsid w:val="00B23762"/>
    <w:rsid w:val="00B2673C"/>
    <w:rsid w:val="00B2785B"/>
    <w:rsid w:val="00B35835"/>
    <w:rsid w:val="00B35CD9"/>
    <w:rsid w:val="00B6570D"/>
    <w:rsid w:val="00B65C2B"/>
    <w:rsid w:val="00BA029A"/>
    <w:rsid w:val="00BA6D70"/>
    <w:rsid w:val="00BA6DFF"/>
    <w:rsid w:val="00BB5576"/>
    <w:rsid w:val="00BC33B1"/>
    <w:rsid w:val="00BD4132"/>
    <w:rsid w:val="00BF129E"/>
    <w:rsid w:val="00C14080"/>
    <w:rsid w:val="00C24772"/>
    <w:rsid w:val="00C30B29"/>
    <w:rsid w:val="00C4106F"/>
    <w:rsid w:val="00C63BBD"/>
    <w:rsid w:val="00CE66B3"/>
    <w:rsid w:val="00CE7AD4"/>
    <w:rsid w:val="00D32B20"/>
    <w:rsid w:val="00D5198D"/>
    <w:rsid w:val="00D566DF"/>
    <w:rsid w:val="00D63D4B"/>
    <w:rsid w:val="00D72DA2"/>
    <w:rsid w:val="00D86511"/>
    <w:rsid w:val="00DA7FAB"/>
    <w:rsid w:val="00DB70CA"/>
    <w:rsid w:val="00DE31EB"/>
    <w:rsid w:val="00DF4F6A"/>
    <w:rsid w:val="00E07BF8"/>
    <w:rsid w:val="00E334A2"/>
    <w:rsid w:val="00EB0FAC"/>
    <w:rsid w:val="00EB7C2C"/>
    <w:rsid w:val="00EE6CBD"/>
    <w:rsid w:val="00EF4534"/>
    <w:rsid w:val="00F02A3A"/>
    <w:rsid w:val="00F16BA2"/>
    <w:rsid w:val="00F22AF4"/>
    <w:rsid w:val="00F36C1B"/>
    <w:rsid w:val="00F538AB"/>
    <w:rsid w:val="00F75A22"/>
    <w:rsid w:val="00FA2B44"/>
    <w:rsid w:val="00FB4960"/>
    <w:rsid w:val="00FD62C0"/>
    <w:rsid w:val="00FE39E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BA35"/>
  <w15:docId w15:val="{B7DC3A1C-FDF2-47BE-9D83-323B5A3D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B20"/>
  </w:style>
  <w:style w:type="paragraph" w:styleId="Naslov4">
    <w:name w:val="heading 4"/>
    <w:basedOn w:val="Normal"/>
    <w:next w:val="Normal"/>
    <w:link w:val="Naslov4Char"/>
    <w:qFormat/>
    <w:rsid w:val="00CE66B3"/>
    <w:pPr>
      <w:keepNext/>
      <w:spacing w:after="0" w:line="240" w:lineRule="auto"/>
      <w:outlineLvl w:val="3"/>
    </w:pPr>
    <w:rPr>
      <w:rFonts w:ascii="Arial" w:eastAsia="Times New Roman" w:hAnsi="Arial" w:cs="Times New Roman"/>
      <w:b/>
      <w:bCs/>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D32B20"/>
    <w:rPr>
      <w:color w:val="0000FF" w:themeColor="hyperlink"/>
      <w:u w:val="single"/>
    </w:rPr>
  </w:style>
  <w:style w:type="paragraph" w:styleId="Tekstbalonia">
    <w:name w:val="Balloon Text"/>
    <w:basedOn w:val="Normal"/>
    <w:link w:val="TekstbaloniaChar"/>
    <w:uiPriority w:val="99"/>
    <w:semiHidden/>
    <w:unhideWhenUsed/>
    <w:rsid w:val="0028603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86039"/>
    <w:rPr>
      <w:rFonts w:ascii="Tahoma" w:hAnsi="Tahoma" w:cs="Tahoma"/>
      <w:sz w:val="16"/>
      <w:szCs w:val="16"/>
    </w:rPr>
  </w:style>
  <w:style w:type="paragraph" w:styleId="Zaglavlje">
    <w:name w:val="header"/>
    <w:basedOn w:val="Normal"/>
    <w:link w:val="ZaglavljeChar"/>
    <w:unhideWhenUsed/>
    <w:rsid w:val="00921FCD"/>
    <w:pPr>
      <w:tabs>
        <w:tab w:val="center" w:pos="4536"/>
        <w:tab w:val="right" w:pos="9072"/>
      </w:tabs>
      <w:spacing w:after="0" w:line="240" w:lineRule="auto"/>
    </w:pPr>
  </w:style>
  <w:style w:type="character" w:customStyle="1" w:styleId="ZaglavljeChar">
    <w:name w:val="Zaglavlje Char"/>
    <w:basedOn w:val="Zadanifontodlomka"/>
    <w:link w:val="Zaglavlje"/>
    <w:rsid w:val="00921FCD"/>
  </w:style>
  <w:style w:type="paragraph" w:styleId="Podnoje">
    <w:name w:val="footer"/>
    <w:basedOn w:val="Normal"/>
    <w:link w:val="PodnojeChar"/>
    <w:uiPriority w:val="99"/>
    <w:unhideWhenUsed/>
    <w:rsid w:val="00921FC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21FCD"/>
  </w:style>
  <w:style w:type="paragraph" w:styleId="Tijeloteksta">
    <w:name w:val="Body Text"/>
    <w:basedOn w:val="Normal"/>
    <w:link w:val="TijelotekstaChar"/>
    <w:unhideWhenUsed/>
    <w:rsid w:val="00BB5576"/>
    <w:pPr>
      <w:spacing w:after="0" w:line="240" w:lineRule="auto"/>
      <w:jc w:val="both"/>
    </w:pPr>
    <w:rPr>
      <w:rFonts w:ascii="Times New Roman" w:eastAsia="Times New Roman" w:hAnsi="Times New Roman" w:cs="Times New Roman"/>
      <w:sz w:val="24"/>
      <w:szCs w:val="24"/>
      <w:lang w:val="x-none"/>
    </w:rPr>
  </w:style>
  <w:style w:type="character" w:customStyle="1" w:styleId="TijelotekstaChar">
    <w:name w:val="Tijelo teksta Char"/>
    <w:basedOn w:val="Zadanifontodlomka"/>
    <w:link w:val="Tijeloteksta"/>
    <w:rsid w:val="00BB5576"/>
    <w:rPr>
      <w:rFonts w:ascii="Times New Roman" w:eastAsia="Times New Roman" w:hAnsi="Times New Roman" w:cs="Times New Roman"/>
      <w:sz w:val="24"/>
      <w:szCs w:val="24"/>
      <w:lang w:val="x-none"/>
    </w:rPr>
  </w:style>
  <w:style w:type="character" w:customStyle="1" w:styleId="Naslov4Char">
    <w:name w:val="Naslov 4 Char"/>
    <w:basedOn w:val="Zadanifontodlomka"/>
    <w:link w:val="Naslov4"/>
    <w:rsid w:val="00CE66B3"/>
    <w:rPr>
      <w:rFonts w:ascii="Arial" w:eastAsia="Times New Roman" w:hAnsi="Arial" w:cs="Times New Roman"/>
      <w:b/>
      <w:bCs/>
      <w:szCs w:val="20"/>
    </w:rPr>
  </w:style>
  <w:style w:type="paragraph" w:styleId="Uvuenotijeloteksta">
    <w:name w:val="Body Text Indent"/>
    <w:basedOn w:val="Normal"/>
    <w:link w:val="UvuenotijelotekstaChar"/>
    <w:uiPriority w:val="99"/>
    <w:unhideWhenUsed/>
    <w:rsid w:val="00F538AB"/>
    <w:pPr>
      <w:spacing w:after="120"/>
      <w:ind w:left="283"/>
    </w:pPr>
  </w:style>
  <w:style w:type="character" w:customStyle="1" w:styleId="UvuenotijelotekstaChar">
    <w:name w:val="Uvučeno tijelo teksta Char"/>
    <w:basedOn w:val="Zadanifontodlomka"/>
    <w:link w:val="Uvuenotijeloteksta"/>
    <w:uiPriority w:val="99"/>
    <w:rsid w:val="00F538AB"/>
  </w:style>
  <w:style w:type="paragraph" w:styleId="Odlomakpopisa">
    <w:name w:val="List Paragraph"/>
    <w:basedOn w:val="Normal"/>
    <w:uiPriority w:val="34"/>
    <w:qFormat/>
    <w:rsid w:val="007C7DBC"/>
    <w:pPr>
      <w:ind w:left="720"/>
      <w:contextualSpacing/>
    </w:pPr>
  </w:style>
  <w:style w:type="paragraph" w:styleId="Obinitekst">
    <w:name w:val="Plain Text"/>
    <w:basedOn w:val="Normal"/>
    <w:link w:val="ObinitekstChar"/>
    <w:uiPriority w:val="99"/>
    <w:unhideWhenUsed/>
    <w:rsid w:val="002E7D93"/>
    <w:pPr>
      <w:spacing w:after="0" w:line="240" w:lineRule="auto"/>
    </w:pPr>
    <w:rPr>
      <w:rFonts w:ascii="Calibri" w:hAnsi="Calibri"/>
      <w:szCs w:val="21"/>
    </w:rPr>
  </w:style>
  <w:style w:type="character" w:customStyle="1" w:styleId="ObinitekstChar">
    <w:name w:val="Obični tekst Char"/>
    <w:basedOn w:val="Zadanifontodlomka"/>
    <w:link w:val="Obinitekst"/>
    <w:uiPriority w:val="99"/>
    <w:rsid w:val="002E7D93"/>
    <w:rPr>
      <w:rFonts w:ascii="Calibri" w:hAnsi="Calibri"/>
      <w:szCs w:val="21"/>
    </w:rPr>
  </w:style>
  <w:style w:type="table" w:styleId="Reetkatablice">
    <w:name w:val="Table Grid"/>
    <w:basedOn w:val="Obinatablica"/>
    <w:uiPriority w:val="59"/>
    <w:unhideWhenUsed/>
    <w:rsid w:val="0002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6766">
      <w:bodyDiv w:val="1"/>
      <w:marLeft w:val="0"/>
      <w:marRight w:val="0"/>
      <w:marTop w:val="0"/>
      <w:marBottom w:val="0"/>
      <w:divBdr>
        <w:top w:val="none" w:sz="0" w:space="0" w:color="auto"/>
        <w:left w:val="none" w:sz="0" w:space="0" w:color="auto"/>
        <w:bottom w:val="none" w:sz="0" w:space="0" w:color="auto"/>
        <w:right w:val="none" w:sz="0" w:space="0" w:color="auto"/>
      </w:divBdr>
    </w:div>
    <w:div w:id="10526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ou-stubica.hr" TargetMode="External"/><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library.foi.hr/m3/k.aspx?B=7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pou-stubica.hr"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library.foi.hr/m3/k.aspx?B=77"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44169-310E-4467-873B-F0A362049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31</Pages>
  <Words>4318</Words>
  <Characters>24614</Characters>
  <Application>Microsoft Office Word</Application>
  <DocSecurity>0</DocSecurity>
  <Lines>205</Lines>
  <Paragraphs>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Vesna</cp:lastModifiedBy>
  <cp:revision>5</cp:revision>
  <cp:lastPrinted>2023-01-31T11:13:00Z</cp:lastPrinted>
  <dcterms:created xsi:type="dcterms:W3CDTF">2023-01-30T13:09:00Z</dcterms:created>
  <dcterms:modified xsi:type="dcterms:W3CDTF">2023-01-31T11:36:00Z</dcterms:modified>
</cp:coreProperties>
</file>