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56E" w:rsidRPr="00E43DA2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:rsidR="00AD056E" w:rsidRPr="00E43DA2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D056E" w:rsidRPr="00E43DA2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:rsidR="00AD056E" w:rsidRPr="00E43DA2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D056E" w:rsidRPr="00E43DA2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D056E" w:rsidRDefault="00AD056E" w:rsidP="00AD056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F5BE19" wp14:editId="088AA777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9858375" cy="38100"/>
                <wp:effectExtent l="0" t="0" r="104775" b="571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58375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5DA5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25.05pt,13.4pt" to="1501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6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:rsidR="00AD056E" w:rsidRPr="00E43DA2" w:rsidRDefault="00AD056E" w:rsidP="00AD0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6E" w:rsidRPr="00117025" w:rsidRDefault="00AD056E" w:rsidP="00AD056E">
      <w:pPr>
        <w:spacing w:after="0" w:line="240" w:lineRule="auto"/>
        <w:rPr>
          <w:rFonts w:cstheme="minorHAnsi"/>
          <w:sz w:val="24"/>
          <w:szCs w:val="24"/>
        </w:rPr>
      </w:pPr>
      <w:r w:rsidRPr="00117025">
        <w:rPr>
          <w:rFonts w:cstheme="minorHAnsi"/>
          <w:sz w:val="24"/>
          <w:szCs w:val="24"/>
        </w:rPr>
        <w:t>Klasa:  401-01/20-01/01</w:t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  <w:r w:rsidRPr="00117025">
        <w:rPr>
          <w:rFonts w:cstheme="minorHAnsi"/>
          <w:sz w:val="24"/>
          <w:szCs w:val="24"/>
        </w:rPr>
        <w:tab/>
      </w:r>
    </w:p>
    <w:p w:rsidR="00AD056E" w:rsidRPr="00117025" w:rsidRDefault="00AD056E" w:rsidP="00AD056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17025">
        <w:rPr>
          <w:rFonts w:cstheme="minorHAnsi"/>
          <w:sz w:val="24"/>
          <w:szCs w:val="24"/>
        </w:rPr>
        <w:t>Urbroj</w:t>
      </w:r>
      <w:proofErr w:type="spellEnd"/>
      <w:r w:rsidRPr="00117025">
        <w:rPr>
          <w:rFonts w:cstheme="minorHAnsi"/>
          <w:sz w:val="24"/>
          <w:szCs w:val="24"/>
        </w:rPr>
        <w:t>:  2113-02-20-02</w:t>
      </w:r>
    </w:p>
    <w:p w:rsidR="00AD056E" w:rsidRPr="00117025" w:rsidRDefault="00AD056E" w:rsidP="00AD056E">
      <w:pPr>
        <w:spacing w:after="0" w:line="240" w:lineRule="auto"/>
        <w:rPr>
          <w:rFonts w:cstheme="minorHAnsi"/>
          <w:sz w:val="24"/>
          <w:szCs w:val="24"/>
        </w:rPr>
      </w:pPr>
      <w:r w:rsidRPr="00117025">
        <w:rPr>
          <w:rFonts w:cstheme="minorHAnsi"/>
          <w:sz w:val="24"/>
          <w:szCs w:val="24"/>
        </w:rPr>
        <w:t xml:space="preserve">Donja Stubica, </w:t>
      </w:r>
      <w:r w:rsidR="00B4536F" w:rsidRPr="00117025">
        <w:rPr>
          <w:rFonts w:cstheme="minorHAnsi"/>
          <w:sz w:val="24"/>
          <w:szCs w:val="24"/>
        </w:rPr>
        <w:t>02</w:t>
      </w:r>
      <w:r w:rsidRPr="00117025">
        <w:rPr>
          <w:rFonts w:cstheme="minorHAnsi"/>
          <w:sz w:val="24"/>
          <w:szCs w:val="24"/>
        </w:rPr>
        <w:t>. 0</w:t>
      </w:r>
      <w:r w:rsidR="00B4536F" w:rsidRPr="00117025">
        <w:rPr>
          <w:rFonts w:cstheme="minorHAnsi"/>
          <w:sz w:val="24"/>
          <w:szCs w:val="24"/>
        </w:rPr>
        <w:t>6</w:t>
      </w:r>
      <w:r w:rsidRPr="00117025">
        <w:rPr>
          <w:rFonts w:cstheme="minorHAnsi"/>
          <w:sz w:val="24"/>
          <w:szCs w:val="24"/>
        </w:rPr>
        <w:t>. 2020.</w:t>
      </w:r>
    </w:p>
    <w:p w:rsidR="00E02C48" w:rsidRPr="006D1D79" w:rsidRDefault="00E02C48" w:rsidP="00E02C48">
      <w:pPr>
        <w:jc w:val="center"/>
        <w:rPr>
          <w:sz w:val="24"/>
          <w:szCs w:val="24"/>
        </w:rPr>
      </w:pPr>
    </w:p>
    <w:p w:rsidR="00E02C48" w:rsidRPr="006D1D79" w:rsidRDefault="00E02C48" w:rsidP="00E02C48">
      <w:pPr>
        <w:jc w:val="center"/>
        <w:rPr>
          <w:sz w:val="24"/>
          <w:szCs w:val="24"/>
        </w:rPr>
      </w:pPr>
      <w:r w:rsidRPr="006D1D79">
        <w:rPr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ravnateljica Pučkog otvorenog učilišta Donja Stubica Manuela </w:t>
      </w:r>
      <w:proofErr w:type="spellStart"/>
      <w:r w:rsidRPr="006D1D79">
        <w:rPr>
          <w:sz w:val="24"/>
          <w:szCs w:val="24"/>
        </w:rPr>
        <w:t>Frinčić</w:t>
      </w:r>
      <w:proofErr w:type="spellEnd"/>
      <w:r w:rsidRPr="006D1D79">
        <w:rPr>
          <w:sz w:val="24"/>
          <w:szCs w:val="24"/>
        </w:rPr>
        <w:t xml:space="preserve"> donosi:</w:t>
      </w:r>
    </w:p>
    <w:p w:rsidR="00E02C48" w:rsidRDefault="00E02C48" w:rsidP="00E02C48">
      <w:pPr>
        <w:jc w:val="center"/>
      </w:pPr>
    </w:p>
    <w:p w:rsidR="00E02C48" w:rsidRDefault="00E02C48" w:rsidP="00E02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 NAPLATE PRIHODA</w:t>
      </w:r>
    </w:p>
    <w:p w:rsidR="00E02C48" w:rsidRDefault="00E02C48" w:rsidP="00E02C48">
      <w:pPr>
        <w:jc w:val="center"/>
        <w:rPr>
          <w:b/>
          <w:bCs/>
          <w:sz w:val="28"/>
          <w:szCs w:val="28"/>
        </w:rPr>
      </w:pPr>
    </w:p>
    <w:p w:rsidR="00053830" w:rsidRPr="006D1D79" w:rsidRDefault="00053830" w:rsidP="006D1D79">
      <w:pPr>
        <w:spacing w:after="0"/>
        <w:jc w:val="center"/>
        <w:rPr>
          <w:sz w:val="24"/>
          <w:szCs w:val="24"/>
        </w:rPr>
      </w:pPr>
      <w:r w:rsidRPr="006D1D79">
        <w:rPr>
          <w:sz w:val="24"/>
          <w:szCs w:val="24"/>
        </w:rPr>
        <w:t xml:space="preserve">Članak 1. </w:t>
      </w:r>
    </w:p>
    <w:p w:rsidR="00053830" w:rsidRPr="006D1D79" w:rsidRDefault="00053830" w:rsidP="00053830">
      <w:pPr>
        <w:jc w:val="both"/>
        <w:rPr>
          <w:sz w:val="24"/>
          <w:szCs w:val="24"/>
        </w:rPr>
      </w:pPr>
      <w:r w:rsidRPr="006D1D79">
        <w:rPr>
          <w:sz w:val="24"/>
          <w:szCs w:val="24"/>
        </w:rPr>
        <w:t xml:space="preserve"> Ovim aktom utvrđuje se Procedura naplate prihoda, osim ako posebnim propisom nije utvrđeno drugačije. </w:t>
      </w:r>
    </w:p>
    <w:p w:rsidR="006D1D79" w:rsidRDefault="006D1D79" w:rsidP="00053830">
      <w:pPr>
        <w:jc w:val="center"/>
        <w:rPr>
          <w:sz w:val="24"/>
          <w:szCs w:val="24"/>
        </w:rPr>
      </w:pPr>
    </w:p>
    <w:p w:rsidR="00053830" w:rsidRPr="006D1D79" w:rsidRDefault="00053830" w:rsidP="006D1D79">
      <w:pPr>
        <w:spacing w:after="0"/>
        <w:jc w:val="center"/>
        <w:rPr>
          <w:sz w:val="24"/>
          <w:szCs w:val="24"/>
        </w:rPr>
      </w:pPr>
      <w:r w:rsidRPr="006D1D79">
        <w:rPr>
          <w:sz w:val="24"/>
          <w:szCs w:val="24"/>
        </w:rPr>
        <w:t xml:space="preserve">Članak 2. </w:t>
      </w:r>
    </w:p>
    <w:p w:rsidR="00801AC3" w:rsidRPr="006D1D79" w:rsidRDefault="00801AC3" w:rsidP="00D1434F">
      <w:pPr>
        <w:rPr>
          <w:sz w:val="24"/>
          <w:szCs w:val="24"/>
        </w:rPr>
      </w:pPr>
      <w:r w:rsidRPr="006D1D79">
        <w:rPr>
          <w:sz w:val="24"/>
          <w:szCs w:val="24"/>
        </w:rPr>
        <w:t>Pučko otvoreno učilište Donja Stubica ostvaruje slijedeće vrste prihoda:</w:t>
      </w:r>
    </w:p>
    <w:p w:rsidR="00801AC3" w:rsidRPr="006D1D79" w:rsidRDefault="00801AC3" w:rsidP="007E588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D1D79">
        <w:rPr>
          <w:sz w:val="24"/>
          <w:szCs w:val="24"/>
        </w:rPr>
        <w:t>Usluge obrazovanja – formalni i neformalni programi</w:t>
      </w:r>
    </w:p>
    <w:p w:rsidR="00801AC3" w:rsidRPr="00B4536F" w:rsidRDefault="00801AC3" w:rsidP="007E588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B4536F">
        <w:rPr>
          <w:sz w:val="24"/>
          <w:szCs w:val="24"/>
        </w:rPr>
        <w:t>Članarina knjižnice</w:t>
      </w:r>
      <w:r w:rsidR="00B4536F" w:rsidRPr="00B4536F">
        <w:rPr>
          <w:sz w:val="24"/>
          <w:szCs w:val="24"/>
        </w:rPr>
        <w:t xml:space="preserve">, </w:t>
      </w:r>
      <w:bookmarkStart w:id="0" w:name="_Hlk38364092"/>
      <w:proofErr w:type="spellStart"/>
      <w:r w:rsidR="00B4536F">
        <w:rPr>
          <w:sz w:val="24"/>
          <w:szCs w:val="24"/>
        </w:rPr>
        <w:t>z</w:t>
      </w:r>
      <w:r w:rsidRPr="00B4536F">
        <w:rPr>
          <w:sz w:val="24"/>
          <w:szCs w:val="24"/>
        </w:rPr>
        <w:t>akasnina</w:t>
      </w:r>
      <w:proofErr w:type="spellEnd"/>
      <w:r w:rsidRPr="00B4536F">
        <w:rPr>
          <w:sz w:val="24"/>
          <w:szCs w:val="24"/>
        </w:rPr>
        <w:t xml:space="preserve"> za knjige, opomene, naplata ponovnog izdavanja izgubljene članske iskaznice</w:t>
      </w:r>
    </w:p>
    <w:bookmarkEnd w:id="0"/>
    <w:p w:rsidR="00801AC3" w:rsidRPr="006D1D79" w:rsidRDefault="00801AC3" w:rsidP="007E588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D1D79">
        <w:rPr>
          <w:sz w:val="24"/>
          <w:szCs w:val="24"/>
        </w:rPr>
        <w:t>Prodaja karata za predstave</w:t>
      </w:r>
    </w:p>
    <w:p w:rsidR="006D1D79" w:rsidRDefault="006D1D79" w:rsidP="00053830">
      <w:pPr>
        <w:jc w:val="center"/>
        <w:rPr>
          <w:sz w:val="24"/>
          <w:szCs w:val="24"/>
        </w:rPr>
      </w:pPr>
    </w:p>
    <w:p w:rsidR="006D1D79" w:rsidRDefault="006D1D79" w:rsidP="00053830">
      <w:pPr>
        <w:jc w:val="center"/>
        <w:rPr>
          <w:sz w:val="24"/>
          <w:szCs w:val="24"/>
        </w:rPr>
      </w:pPr>
    </w:p>
    <w:p w:rsidR="006D1D79" w:rsidRDefault="006D1D79" w:rsidP="00053830">
      <w:pPr>
        <w:jc w:val="center"/>
        <w:rPr>
          <w:sz w:val="24"/>
          <w:szCs w:val="24"/>
        </w:rPr>
      </w:pPr>
    </w:p>
    <w:p w:rsidR="00801AC3" w:rsidRPr="006D1D79" w:rsidRDefault="00801AC3" w:rsidP="006D1D79">
      <w:pPr>
        <w:spacing w:after="0"/>
        <w:jc w:val="center"/>
        <w:rPr>
          <w:sz w:val="24"/>
          <w:szCs w:val="24"/>
        </w:rPr>
      </w:pPr>
      <w:r w:rsidRPr="006D1D79">
        <w:rPr>
          <w:sz w:val="24"/>
          <w:szCs w:val="24"/>
        </w:rPr>
        <w:lastRenderedPageBreak/>
        <w:t>Članak 3.</w:t>
      </w:r>
    </w:p>
    <w:p w:rsidR="00801AC3" w:rsidRPr="006D1D79" w:rsidRDefault="00801AC3" w:rsidP="006D1D79">
      <w:pPr>
        <w:rPr>
          <w:sz w:val="24"/>
          <w:szCs w:val="24"/>
        </w:rPr>
      </w:pPr>
      <w:r w:rsidRPr="006D1D79">
        <w:rPr>
          <w:sz w:val="24"/>
          <w:szCs w:val="24"/>
        </w:rPr>
        <w:t>Za sve prihode navedene u članku 2. izdaje se račun u trenutku nastanka usluge i to:</w:t>
      </w:r>
    </w:p>
    <w:p w:rsidR="00801AC3" w:rsidRDefault="00801AC3" w:rsidP="007E5886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Usluge obrazovanja – na dan sklapanja ugovora o obrazovanju s polaznikom ili roditeljem polaznika, izdaje se izlazni račun iz knjigovodstvenog programa</w:t>
      </w:r>
      <w:r w:rsidR="00AD056E">
        <w:rPr>
          <w:sz w:val="24"/>
          <w:szCs w:val="24"/>
        </w:rPr>
        <w:t xml:space="preserve"> </w:t>
      </w:r>
      <w:r w:rsidR="006D1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uplate na transakcijski račun ili plaćanje karticom putem POS uređaja, a koji se </w:t>
      </w:r>
      <w:r w:rsidR="006D1D79">
        <w:rPr>
          <w:sz w:val="24"/>
          <w:szCs w:val="24"/>
        </w:rPr>
        <w:t>automatski</w:t>
      </w:r>
      <w:r>
        <w:rPr>
          <w:sz w:val="24"/>
          <w:szCs w:val="24"/>
        </w:rPr>
        <w:t xml:space="preserve"> upisuje u Knjigu izlaznih računa</w:t>
      </w:r>
    </w:p>
    <w:p w:rsidR="00801AC3" w:rsidRDefault="00801AC3" w:rsidP="007E5886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Članarina knjižnice</w:t>
      </w:r>
      <w:r w:rsidR="00B453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B4536F">
        <w:rPr>
          <w:sz w:val="24"/>
          <w:szCs w:val="24"/>
        </w:rPr>
        <w:t>zakasnina</w:t>
      </w:r>
      <w:proofErr w:type="spellEnd"/>
      <w:r w:rsidR="00B4536F">
        <w:rPr>
          <w:sz w:val="24"/>
          <w:szCs w:val="24"/>
        </w:rPr>
        <w:t xml:space="preserve"> za knjige, opomene, naplata ponovnog izdavanja izgubljene članske iskaznice </w:t>
      </w:r>
      <w:r>
        <w:rPr>
          <w:sz w:val="24"/>
          <w:szCs w:val="24"/>
        </w:rPr>
        <w:t xml:space="preserve">– </w:t>
      </w:r>
      <w:bookmarkStart w:id="1" w:name="_Hlk38364105"/>
      <w:r>
        <w:rPr>
          <w:sz w:val="24"/>
          <w:szCs w:val="24"/>
        </w:rPr>
        <w:t>izdaje se gotovinski račun iz POS blagajne u trenutku naplate članarine</w:t>
      </w:r>
      <w:r w:rsidR="00B4536F">
        <w:rPr>
          <w:sz w:val="24"/>
          <w:szCs w:val="24"/>
        </w:rPr>
        <w:t>,</w:t>
      </w:r>
      <w:r w:rsidR="00B4536F" w:rsidRPr="00B4536F">
        <w:rPr>
          <w:sz w:val="24"/>
          <w:szCs w:val="24"/>
        </w:rPr>
        <w:t xml:space="preserve"> </w:t>
      </w:r>
      <w:proofErr w:type="spellStart"/>
      <w:r w:rsidR="00B4536F">
        <w:rPr>
          <w:sz w:val="24"/>
          <w:szCs w:val="24"/>
        </w:rPr>
        <w:t>zakasnine</w:t>
      </w:r>
      <w:proofErr w:type="spellEnd"/>
      <w:r w:rsidR="00B4536F">
        <w:rPr>
          <w:sz w:val="24"/>
          <w:szCs w:val="24"/>
        </w:rPr>
        <w:t xml:space="preserve"> za knjige, opomene, naplata ponovnog izdavanja izgubljene članske iskaznice,</w:t>
      </w:r>
      <w:r>
        <w:rPr>
          <w:sz w:val="24"/>
          <w:szCs w:val="24"/>
        </w:rPr>
        <w:t xml:space="preserve"> i na kraju radnog dana prema rekapitulaciji računa, popunjava se uplatnica i polaže novac u blagajnu</w:t>
      </w:r>
      <w:r w:rsidR="00B4536F">
        <w:rPr>
          <w:sz w:val="24"/>
          <w:szCs w:val="24"/>
        </w:rPr>
        <w:t>.</w:t>
      </w:r>
    </w:p>
    <w:bookmarkEnd w:id="1"/>
    <w:p w:rsidR="00801AC3" w:rsidRPr="00F7442D" w:rsidRDefault="00801AC3" w:rsidP="007E5886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Prodaja karata za predstave </w:t>
      </w:r>
      <w:r w:rsidR="00B4536F">
        <w:rPr>
          <w:sz w:val="24"/>
          <w:szCs w:val="24"/>
        </w:rPr>
        <w:t xml:space="preserve">u organizaciji Pučkog otvorenog učilišta Donja Stubica </w:t>
      </w:r>
      <w:r>
        <w:rPr>
          <w:sz w:val="24"/>
          <w:szCs w:val="24"/>
        </w:rPr>
        <w:t>– karta predstavlja račun te na sebi mora obavezno sadržavati slijedeće podatke: naziv prodavatelja, redni broj karte, datum i mjesto, cijena, opis</w:t>
      </w:r>
      <w:r w:rsidR="00B4536F">
        <w:rPr>
          <w:sz w:val="24"/>
          <w:szCs w:val="24"/>
        </w:rPr>
        <w:t>. Po prodaji karata popunjava se uplatnica i polaže novac u blagajnu.</w:t>
      </w:r>
    </w:p>
    <w:p w:rsidR="00801AC3" w:rsidRDefault="009514E3" w:rsidP="006D1D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E02C48" w:rsidRDefault="00053830" w:rsidP="006D1D79">
      <w:pPr>
        <w:rPr>
          <w:sz w:val="24"/>
          <w:szCs w:val="24"/>
        </w:rPr>
      </w:pPr>
      <w:r w:rsidRPr="00053830">
        <w:rPr>
          <w:sz w:val="24"/>
          <w:szCs w:val="24"/>
        </w:rPr>
        <w:t xml:space="preserve"> Postupak naplate dospjelih nenaplaćenih potraživanja vrši se po sljedećoj proceduri: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4121"/>
        <w:gridCol w:w="4384"/>
      </w:tblGrid>
      <w:tr w:rsidR="009007C7" w:rsidTr="0012641C">
        <w:trPr>
          <w:trHeight w:val="424"/>
        </w:trPr>
        <w:tc>
          <w:tcPr>
            <w:tcW w:w="3498" w:type="dxa"/>
            <w:shd w:val="clear" w:color="auto" w:fill="D5DCE4" w:themeFill="text2" w:themeFillTint="33"/>
            <w:vAlign w:val="center"/>
          </w:tcPr>
          <w:p w:rsidR="009007C7" w:rsidRPr="009007C7" w:rsidRDefault="009007C7" w:rsidP="00053830">
            <w:pPr>
              <w:jc w:val="center"/>
              <w:rPr>
                <w:b/>
                <w:bCs/>
                <w:sz w:val="24"/>
                <w:szCs w:val="24"/>
              </w:rPr>
            </w:pPr>
            <w:r w:rsidRPr="009007C7">
              <w:rPr>
                <w:b/>
                <w:bCs/>
                <w:sz w:val="24"/>
                <w:szCs w:val="24"/>
              </w:rPr>
              <w:t>Naziva radnje</w:t>
            </w:r>
          </w:p>
        </w:tc>
        <w:tc>
          <w:tcPr>
            <w:tcW w:w="2876" w:type="dxa"/>
            <w:shd w:val="clear" w:color="auto" w:fill="D5DCE4" w:themeFill="text2" w:themeFillTint="33"/>
            <w:vAlign w:val="center"/>
          </w:tcPr>
          <w:p w:rsidR="009007C7" w:rsidRPr="009007C7" w:rsidRDefault="009007C7" w:rsidP="00053830">
            <w:pPr>
              <w:jc w:val="center"/>
              <w:rPr>
                <w:b/>
                <w:bCs/>
                <w:sz w:val="24"/>
                <w:szCs w:val="24"/>
              </w:rPr>
            </w:pPr>
            <w:r w:rsidRPr="009007C7">
              <w:rPr>
                <w:b/>
                <w:bCs/>
                <w:sz w:val="24"/>
                <w:szCs w:val="24"/>
              </w:rPr>
              <w:t>Tko radnju poduzima</w:t>
            </w:r>
          </w:p>
        </w:tc>
        <w:tc>
          <w:tcPr>
            <w:tcW w:w="4121" w:type="dxa"/>
            <w:shd w:val="clear" w:color="auto" w:fill="D5DCE4" w:themeFill="text2" w:themeFillTint="33"/>
            <w:vAlign w:val="center"/>
          </w:tcPr>
          <w:p w:rsidR="009007C7" w:rsidRPr="009007C7" w:rsidRDefault="009007C7" w:rsidP="00053830">
            <w:pPr>
              <w:jc w:val="center"/>
              <w:rPr>
                <w:b/>
                <w:bCs/>
                <w:sz w:val="24"/>
                <w:szCs w:val="24"/>
              </w:rPr>
            </w:pPr>
            <w:r w:rsidRPr="009007C7">
              <w:rPr>
                <w:b/>
                <w:bCs/>
                <w:sz w:val="24"/>
                <w:szCs w:val="24"/>
              </w:rPr>
              <w:t>Naziv dokumenta</w:t>
            </w:r>
          </w:p>
        </w:tc>
        <w:tc>
          <w:tcPr>
            <w:tcW w:w="4384" w:type="dxa"/>
            <w:shd w:val="clear" w:color="auto" w:fill="D5DCE4" w:themeFill="text2" w:themeFillTint="33"/>
            <w:vAlign w:val="center"/>
          </w:tcPr>
          <w:p w:rsidR="009007C7" w:rsidRPr="009007C7" w:rsidRDefault="009007C7" w:rsidP="00053830">
            <w:pPr>
              <w:jc w:val="center"/>
              <w:rPr>
                <w:b/>
                <w:bCs/>
                <w:sz w:val="24"/>
                <w:szCs w:val="24"/>
              </w:rPr>
            </w:pPr>
            <w:r w:rsidRPr="009007C7">
              <w:rPr>
                <w:b/>
                <w:bCs/>
                <w:sz w:val="24"/>
                <w:szCs w:val="24"/>
              </w:rPr>
              <w:t>Rok za poduzimanje radnje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Pr="0012641C" w:rsidRDefault="009514E3" w:rsidP="00B4536F">
            <w:pPr>
              <w:pStyle w:val="Odlomakpopisa"/>
              <w:numPr>
                <w:ilvl w:val="1"/>
                <w:numId w:val="6"/>
              </w:numPr>
            </w:pPr>
            <w:r>
              <w:t>Sklapanje ugovora o obrazovanju</w:t>
            </w:r>
          </w:p>
        </w:tc>
        <w:tc>
          <w:tcPr>
            <w:tcW w:w="2876" w:type="dxa"/>
            <w:vAlign w:val="center"/>
          </w:tcPr>
          <w:p w:rsidR="009007C7" w:rsidRDefault="00C40B20" w:rsidP="0012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4121" w:type="dxa"/>
            <w:vAlign w:val="center"/>
          </w:tcPr>
          <w:p w:rsidR="00C40B20" w:rsidRPr="00AD056E" w:rsidRDefault="00C40B20" w:rsidP="00AD056E">
            <w:pPr>
              <w:jc w:val="center"/>
            </w:pPr>
            <w:r>
              <w:t>Upisnica u program/Ugovor o obrazovanju</w:t>
            </w:r>
          </w:p>
        </w:tc>
        <w:tc>
          <w:tcPr>
            <w:tcW w:w="4384" w:type="dxa"/>
            <w:vAlign w:val="center"/>
          </w:tcPr>
          <w:p w:rsidR="00C40B20" w:rsidRDefault="00C40B20" w:rsidP="00AD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početku programa obrazovanja</w:t>
            </w:r>
          </w:p>
        </w:tc>
      </w:tr>
      <w:tr w:rsidR="00AD056E" w:rsidTr="0012641C">
        <w:tc>
          <w:tcPr>
            <w:tcW w:w="3498" w:type="dxa"/>
            <w:vAlign w:val="center"/>
          </w:tcPr>
          <w:p w:rsidR="00AD056E" w:rsidRDefault="00AD056E" w:rsidP="00B4536F">
            <w:pPr>
              <w:pStyle w:val="Odlomakpopisa"/>
              <w:numPr>
                <w:ilvl w:val="1"/>
                <w:numId w:val="6"/>
              </w:numPr>
            </w:pPr>
            <w:r>
              <w:t>Ispunjavanje upisnice za Knjižnicu</w:t>
            </w:r>
          </w:p>
        </w:tc>
        <w:tc>
          <w:tcPr>
            <w:tcW w:w="2876" w:type="dxa"/>
            <w:vAlign w:val="center"/>
          </w:tcPr>
          <w:p w:rsidR="00AD056E" w:rsidRDefault="00AD056E" w:rsidP="00C4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Knjižničar</w:t>
            </w:r>
          </w:p>
        </w:tc>
        <w:tc>
          <w:tcPr>
            <w:tcW w:w="4121" w:type="dxa"/>
            <w:vAlign w:val="center"/>
          </w:tcPr>
          <w:p w:rsidR="00AD056E" w:rsidRDefault="00AD056E" w:rsidP="00053830">
            <w:pPr>
              <w:jc w:val="center"/>
            </w:pPr>
            <w:r>
              <w:t>Upisnica u knjižnicu</w:t>
            </w:r>
          </w:p>
          <w:p w:rsidR="00AD056E" w:rsidRDefault="00AD056E" w:rsidP="00053830">
            <w:pPr>
              <w:jc w:val="center"/>
            </w:pPr>
            <w:r>
              <w:t xml:space="preserve">Ukoliko je osoba već učlanjena,  produženje članarine vrši se na način da se u programu </w:t>
            </w:r>
            <w:proofErr w:type="spellStart"/>
            <w:r>
              <w:t>Metel</w:t>
            </w:r>
            <w:proofErr w:type="spellEnd"/>
            <w:r>
              <w:t xml:space="preserve"> elektronski produžuje članarina te se izdaje gotovinski račun </w:t>
            </w:r>
          </w:p>
        </w:tc>
        <w:tc>
          <w:tcPr>
            <w:tcW w:w="4384" w:type="dxa"/>
            <w:vAlign w:val="center"/>
          </w:tcPr>
          <w:p w:rsidR="00AD056E" w:rsidRDefault="00AD056E" w:rsidP="00053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dolasku na učlanjenje ili</w:t>
            </w:r>
            <w:r w:rsidR="00117025">
              <w:rPr>
                <w:sz w:val="24"/>
                <w:szCs w:val="24"/>
              </w:rPr>
              <w:t xml:space="preserve"> po isteku</w:t>
            </w:r>
            <w:r>
              <w:rPr>
                <w:sz w:val="24"/>
                <w:szCs w:val="24"/>
              </w:rPr>
              <w:t xml:space="preserve"> produženje članarine/ prilikom zaprimanja gotovine u blagajnu</w:t>
            </w:r>
          </w:p>
        </w:tc>
      </w:tr>
      <w:tr w:rsidR="00AD056E" w:rsidTr="0012641C">
        <w:tc>
          <w:tcPr>
            <w:tcW w:w="3498" w:type="dxa"/>
            <w:vAlign w:val="center"/>
          </w:tcPr>
          <w:p w:rsidR="00AD056E" w:rsidRDefault="00AD056E" w:rsidP="00B4536F">
            <w:pPr>
              <w:pStyle w:val="Odlomakpopisa"/>
              <w:numPr>
                <w:ilvl w:val="1"/>
                <w:numId w:val="6"/>
              </w:numPr>
            </w:pPr>
            <w:r>
              <w:t xml:space="preserve">Karta za predstavu    </w:t>
            </w:r>
          </w:p>
        </w:tc>
        <w:tc>
          <w:tcPr>
            <w:tcW w:w="2876" w:type="dxa"/>
            <w:vAlign w:val="center"/>
          </w:tcPr>
          <w:p w:rsidR="00AD056E" w:rsidRDefault="00AD056E" w:rsidP="00C4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Knjižničar/računovođa</w:t>
            </w:r>
          </w:p>
        </w:tc>
        <w:tc>
          <w:tcPr>
            <w:tcW w:w="4121" w:type="dxa"/>
            <w:vAlign w:val="center"/>
          </w:tcPr>
          <w:p w:rsidR="00AD056E" w:rsidRDefault="00AD056E" w:rsidP="00053830">
            <w:pPr>
              <w:jc w:val="center"/>
            </w:pPr>
            <w:r>
              <w:t>Karta</w:t>
            </w:r>
          </w:p>
        </w:tc>
        <w:tc>
          <w:tcPr>
            <w:tcW w:w="4384" w:type="dxa"/>
            <w:vAlign w:val="center"/>
          </w:tcPr>
          <w:p w:rsidR="00AD056E" w:rsidRDefault="00AD056E" w:rsidP="00053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prodaji karte / prilikom zaprimanja gotovine u blagajnu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Pr="00B4536F" w:rsidRDefault="009007C7" w:rsidP="00B4536F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t>Izdavanje</w:t>
            </w:r>
            <w:r w:rsidR="00117025">
              <w:t xml:space="preserve"> bezgotovinskog računa iz knjigovodstvenog programa </w:t>
            </w:r>
            <w:proofErr w:type="spellStart"/>
            <w:r w:rsidR="00117025">
              <w:t>Synesis</w:t>
            </w:r>
            <w:proofErr w:type="spellEnd"/>
            <w:r>
              <w:t xml:space="preserve">/izrada </w:t>
            </w:r>
            <w:r w:rsidR="00117025">
              <w:t xml:space="preserve">gotovinskog </w:t>
            </w:r>
            <w:r>
              <w:t>računa</w:t>
            </w:r>
            <w:r w:rsidR="00117025">
              <w:t xml:space="preserve"> iz knjižnog programa </w:t>
            </w:r>
            <w:proofErr w:type="spellStart"/>
            <w:r w:rsidR="00117025">
              <w:t>Metel</w:t>
            </w:r>
            <w:proofErr w:type="spellEnd"/>
          </w:p>
        </w:tc>
        <w:tc>
          <w:tcPr>
            <w:tcW w:w="2876" w:type="dxa"/>
            <w:vAlign w:val="center"/>
          </w:tcPr>
          <w:p w:rsidR="00117025" w:rsidRDefault="009007C7" w:rsidP="00053830">
            <w:pPr>
              <w:jc w:val="center"/>
            </w:pPr>
            <w:r>
              <w:t>Računovodstvo</w:t>
            </w:r>
            <w:r w:rsidR="00B4536F">
              <w:t>/</w:t>
            </w:r>
          </w:p>
          <w:p w:rsidR="00117025" w:rsidRDefault="00117025" w:rsidP="00053830">
            <w:pPr>
              <w:jc w:val="center"/>
            </w:pPr>
          </w:p>
          <w:p w:rsidR="009007C7" w:rsidRDefault="00B4536F" w:rsidP="00053830">
            <w:pPr>
              <w:jc w:val="center"/>
              <w:rPr>
                <w:sz w:val="24"/>
                <w:szCs w:val="24"/>
              </w:rPr>
            </w:pPr>
            <w:r>
              <w:t>Knjižnica POS uređaj</w:t>
            </w:r>
          </w:p>
        </w:tc>
        <w:tc>
          <w:tcPr>
            <w:tcW w:w="4121" w:type="dxa"/>
            <w:vAlign w:val="center"/>
          </w:tcPr>
          <w:p w:rsidR="009007C7" w:rsidRDefault="009007C7" w:rsidP="00053830">
            <w:pPr>
              <w:jc w:val="center"/>
              <w:rPr>
                <w:sz w:val="24"/>
                <w:szCs w:val="24"/>
              </w:rPr>
            </w:pPr>
            <w:r>
              <w:t>Račun</w:t>
            </w:r>
          </w:p>
        </w:tc>
        <w:tc>
          <w:tcPr>
            <w:tcW w:w="4384" w:type="dxa"/>
            <w:vAlign w:val="center"/>
          </w:tcPr>
          <w:p w:rsidR="00B4536F" w:rsidRDefault="00C40B20" w:rsidP="0012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roku tjedan dana od sklapanja ugovora o obrazovanju</w:t>
            </w:r>
            <w:r w:rsidR="0012641C">
              <w:rPr>
                <w:sz w:val="24"/>
                <w:szCs w:val="24"/>
              </w:rPr>
              <w:t xml:space="preserve"> / </w:t>
            </w:r>
          </w:p>
          <w:p w:rsidR="00C40B20" w:rsidRDefault="00C40B20" w:rsidP="0012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trenutku nastajanja usluge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Pr="00B4536F" w:rsidRDefault="00B4536F" w:rsidP="00B4536F">
            <w:pPr>
              <w:rPr>
                <w:sz w:val="24"/>
                <w:szCs w:val="24"/>
              </w:rPr>
            </w:pPr>
            <w:r>
              <w:t xml:space="preserve">3. </w:t>
            </w:r>
            <w:r w:rsidR="009007C7">
              <w:t xml:space="preserve">Ovjera i potpis </w:t>
            </w:r>
            <w:r w:rsidR="00117025">
              <w:t xml:space="preserve">bezgotovinskog </w:t>
            </w:r>
            <w:r w:rsidR="009007C7">
              <w:t>računa</w:t>
            </w:r>
          </w:p>
        </w:tc>
        <w:tc>
          <w:tcPr>
            <w:tcW w:w="2876" w:type="dxa"/>
            <w:vAlign w:val="center"/>
          </w:tcPr>
          <w:p w:rsidR="009007C7" w:rsidRDefault="009007C7" w:rsidP="00053830">
            <w:pPr>
              <w:jc w:val="center"/>
              <w:rPr>
                <w:sz w:val="24"/>
                <w:szCs w:val="24"/>
              </w:rPr>
            </w:pPr>
            <w:r>
              <w:t>Ravnatelj</w:t>
            </w:r>
          </w:p>
        </w:tc>
        <w:tc>
          <w:tcPr>
            <w:tcW w:w="4121" w:type="dxa"/>
            <w:vAlign w:val="center"/>
          </w:tcPr>
          <w:p w:rsidR="009007C7" w:rsidRDefault="009007C7" w:rsidP="00053830">
            <w:pPr>
              <w:jc w:val="center"/>
              <w:rPr>
                <w:sz w:val="24"/>
                <w:szCs w:val="24"/>
              </w:rPr>
            </w:pPr>
            <w:r>
              <w:t>Račun</w:t>
            </w:r>
          </w:p>
        </w:tc>
        <w:tc>
          <w:tcPr>
            <w:tcW w:w="4384" w:type="dxa"/>
            <w:vAlign w:val="center"/>
          </w:tcPr>
          <w:p w:rsidR="009007C7" w:rsidRDefault="00C40B20" w:rsidP="00053830">
            <w:pPr>
              <w:jc w:val="center"/>
              <w:rPr>
                <w:sz w:val="24"/>
                <w:szCs w:val="24"/>
              </w:rPr>
            </w:pPr>
            <w:r>
              <w:t xml:space="preserve">Najkasnije </w:t>
            </w:r>
            <w:r w:rsidR="009007C7">
              <w:t>dva dana od izrade računa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Default="00B4536F" w:rsidP="00F7442D">
            <w:pPr>
              <w:rPr>
                <w:sz w:val="24"/>
                <w:szCs w:val="24"/>
              </w:rPr>
            </w:pPr>
            <w:r>
              <w:t xml:space="preserve">4.1. </w:t>
            </w:r>
            <w:r w:rsidR="009007C7">
              <w:t xml:space="preserve">Slanje </w:t>
            </w:r>
            <w:r w:rsidR="00117025">
              <w:t xml:space="preserve">bezgotovinskog </w:t>
            </w:r>
            <w:r w:rsidR="009007C7">
              <w:t>izlaznog računa</w:t>
            </w:r>
          </w:p>
        </w:tc>
        <w:tc>
          <w:tcPr>
            <w:tcW w:w="2876" w:type="dxa"/>
            <w:vAlign w:val="center"/>
          </w:tcPr>
          <w:p w:rsidR="009007C7" w:rsidRDefault="00C40B20" w:rsidP="00053830">
            <w:pPr>
              <w:jc w:val="center"/>
              <w:rPr>
                <w:sz w:val="24"/>
                <w:szCs w:val="24"/>
              </w:rPr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9007C7" w:rsidRDefault="00C40B20" w:rsidP="00053830">
            <w:pPr>
              <w:jc w:val="center"/>
              <w:rPr>
                <w:sz w:val="24"/>
                <w:szCs w:val="24"/>
              </w:rPr>
            </w:pPr>
            <w:r>
              <w:t>Knjiga izlaznih računa</w:t>
            </w:r>
          </w:p>
        </w:tc>
        <w:tc>
          <w:tcPr>
            <w:tcW w:w="4384" w:type="dxa"/>
            <w:vAlign w:val="center"/>
          </w:tcPr>
          <w:p w:rsidR="009007C7" w:rsidRDefault="00C40B20" w:rsidP="00053830">
            <w:pPr>
              <w:jc w:val="center"/>
              <w:rPr>
                <w:sz w:val="24"/>
                <w:szCs w:val="24"/>
              </w:rPr>
            </w:pPr>
            <w:r>
              <w:t>Tjedan dana</w:t>
            </w:r>
            <w:r w:rsidR="009007C7">
              <w:t xml:space="preserve"> nakon ovjere</w:t>
            </w:r>
            <w:r>
              <w:t xml:space="preserve"> osobno polazniku ili roditelju polaznika</w:t>
            </w:r>
          </w:p>
        </w:tc>
      </w:tr>
      <w:tr w:rsidR="00B4536F" w:rsidTr="0012641C">
        <w:tc>
          <w:tcPr>
            <w:tcW w:w="3498" w:type="dxa"/>
            <w:vAlign w:val="center"/>
          </w:tcPr>
          <w:p w:rsidR="00B4536F" w:rsidRDefault="00B4536F" w:rsidP="00F7442D">
            <w:r>
              <w:t>4.2. Rekapitulacija (gotovina u blagajni)</w:t>
            </w:r>
          </w:p>
        </w:tc>
        <w:tc>
          <w:tcPr>
            <w:tcW w:w="2876" w:type="dxa"/>
            <w:vAlign w:val="center"/>
          </w:tcPr>
          <w:p w:rsidR="00B4536F" w:rsidRDefault="00B4536F" w:rsidP="00053830">
            <w:pPr>
              <w:jc w:val="center"/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B4536F" w:rsidRDefault="00B4536F" w:rsidP="00053830">
            <w:pPr>
              <w:jc w:val="center"/>
            </w:pPr>
            <w:r>
              <w:t>Rekapitulacija gotovinskih računa iz knjižničnog programa</w:t>
            </w:r>
          </w:p>
        </w:tc>
        <w:tc>
          <w:tcPr>
            <w:tcW w:w="4384" w:type="dxa"/>
            <w:vAlign w:val="center"/>
          </w:tcPr>
          <w:p w:rsidR="00B4536F" w:rsidRDefault="00B4536F" w:rsidP="00053830">
            <w:pPr>
              <w:jc w:val="center"/>
            </w:pPr>
            <w:r>
              <w:t>Na kraju radnog dana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Default="00117025" w:rsidP="00F7442D">
            <w:pPr>
              <w:rPr>
                <w:sz w:val="24"/>
                <w:szCs w:val="24"/>
              </w:rPr>
            </w:pPr>
            <w:r>
              <w:lastRenderedPageBreak/>
              <w:t xml:space="preserve">5. </w:t>
            </w:r>
            <w:r w:rsidR="009007C7">
              <w:t>Unos podataka u sustav (knjiženje izlaznih računa)</w:t>
            </w:r>
          </w:p>
        </w:tc>
        <w:tc>
          <w:tcPr>
            <w:tcW w:w="2876" w:type="dxa"/>
            <w:vAlign w:val="center"/>
          </w:tcPr>
          <w:p w:rsidR="009007C7" w:rsidRDefault="009007C7" w:rsidP="00053830">
            <w:pPr>
              <w:jc w:val="center"/>
              <w:rPr>
                <w:sz w:val="24"/>
                <w:szCs w:val="24"/>
              </w:rPr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9007C7" w:rsidRDefault="009007C7" w:rsidP="00053830">
            <w:pPr>
              <w:jc w:val="center"/>
              <w:rPr>
                <w:sz w:val="24"/>
                <w:szCs w:val="24"/>
              </w:rPr>
            </w:pPr>
            <w:r>
              <w:t xml:space="preserve">Knjiga izlaznih računa, Glavna knjiga   </w:t>
            </w:r>
          </w:p>
        </w:tc>
        <w:tc>
          <w:tcPr>
            <w:tcW w:w="4384" w:type="dxa"/>
            <w:vAlign w:val="center"/>
          </w:tcPr>
          <w:p w:rsidR="004F0F28" w:rsidRPr="00AD056E" w:rsidRDefault="004F0F28" w:rsidP="00AD056E">
            <w:pPr>
              <w:jc w:val="center"/>
            </w:pPr>
            <w:r>
              <w:t>Automatski kod izrade računa</w:t>
            </w:r>
            <w:r w:rsidR="00AD056E">
              <w:rPr>
                <w:sz w:val="24"/>
                <w:szCs w:val="24"/>
              </w:rPr>
              <w:t xml:space="preserve"> /prilikom zaprimanja gotovine u blagajnu</w:t>
            </w:r>
          </w:p>
        </w:tc>
      </w:tr>
      <w:tr w:rsidR="009007C7" w:rsidTr="0012641C">
        <w:tc>
          <w:tcPr>
            <w:tcW w:w="3498" w:type="dxa"/>
            <w:vAlign w:val="center"/>
          </w:tcPr>
          <w:p w:rsidR="009007C7" w:rsidRDefault="00117025" w:rsidP="00F7442D">
            <w:pPr>
              <w:rPr>
                <w:sz w:val="24"/>
                <w:szCs w:val="24"/>
              </w:rPr>
            </w:pPr>
            <w:r>
              <w:t xml:space="preserve">6. </w:t>
            </w:r>
            <w:r w:rsidR="00906C9E">
              <w:t>Evidentiranje naplaćenih prihoda</w:t>
            </w:r>
            <w:r w:rsidR="00B4536F">
              <w:t xml:space="preserve"> i praćenje naplate (analitika)</w:t>
            </w:r>
          </w:p>
        </w:tc>
        <w:tc>
          <w:tcPr>
            <w:tcW w:w="2876" w:type="dxa"/>
            <w:vAlign w:val="center"/>
          </w:tcPr>
          <w:p w:rsidR="009007C7" w:rsidRDefault="00906C9E" w:rsidP="00053830">
            <w:pPr>
              <w:jc w:val="center"/>
              <w:rPr>
                <w:sz w:val="24"/>
                <w:szCs w:val="24"/>
              </w:rPr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9007C7" w:rsidRDefault="00906C9E" w:rsidP="00053830">
            <w:pPr>
              <w:jc w:val="center"/>
              <w:rPr>
                <w:sz w:val="24"/>
                <w:szCs w:val="24"/>
              </w:rPr>
            </w:pPr>
            <w:r>
              <w:t xml:space="preserve">Knjiga </w:t>
            </w:r>
            <w:r w:rsidR="00C40B20">
              <w:t>iz</w:t>
            </w:r>
            <w:r>
              <w:t>laznih računa, Glavna knjiga</w:t>
            </w:r>
            <w:r w:rsidR="00B4536F">
              <w:t>, Izvod banke</w:t>
            </w:r>
          </w:p>
        </w:tc>
        <w:tc>
          <w:tcPr>
            <w:tcW w:w="4384" w:type="dxa"/>
            <w:vAlign w:val="center"/>
          </w:tcPr>
          <w:p w:rsidR="009007C7" w:rsidRDefault="00906C9E" w:rsidP="00053830">
            <w:pPr>
              <w:jc w:val="center"/>
              <w:rPr>
                <w:sz w:val="24"/>
                <w:szCs w:val="24"/>
              </w:rPr>
            </w:pPr>
            <w:r>
              <w:t>Tjedno</w:t>
            </w:r>
          </w:p>
        </w:tc>
      </w:tr>
      <w:tr w:rsidR="00906C9E" w:rsidTr="0012641C">
        <w:tc>
          <w:tcPr>
            <w:tcW w:w="3498" w:type="dxa"/>
            <w:vAlign w:val="center"/>
          </w:tcPr>
          <w:p w:rsidR="00906C9E" w:rsidRDefault="00117025" w:rsidP="00F7442D">
            <w:r>
              <w:t xml:space="preserve">7. </w:t>
            </w:r>
            <w:r w:rsidR="00906C9E">
              <w:t>Utvrđivanje stanja dospjelih i nenaplaćenih potraživanja/prihoda</w:t>
            </w:r>
          </w:p>
        </w:tc>
        <w:tc>
          <w:tcPr>
            <w:tcW w:w="2876" w:type="dxa"/>
            <w:vAlign w:val="center"/>
          </w:tcPr>
          <w:p w:rsidR="00906C9E" w:rsidRDefault="00906C9E" w:rsidP="00053830">
            <w:pPr>
              <w:jc w:val="center"/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906C9E" w:rsidRDefault="00906C9E" w:rsidP="00053830">
            <w:pPr>
              <w:jc w:val="center"/>
            </w:pPr>
            <w:r>
              <w:t xml:space="preserve">   Izvod otvorenih stavaka</w:t>
            </w:r>
          </w:p>
        </w:tc>
        <w:tc>
          <w:tcPr>
            <w:tcW w:w="4384" w:type="dxa"/>
            <w:vAlign w:val="center"/>
          </w:tcPr>
          <w:p w:rsidR="00906C9E" w:rsidRDefault="00906C9E" w:rsidP="00053830">
            <w:pPr>
              <w:jc w:val="center"/>
            </w:pPr>
            <w:r>
              <w:t>Mjesečno</w:t>
            </w:r>
          </w:p>
        </w:tc>
      </w:tr>
      <w:tr w:rsidR="00906C9E" w:rsidTr="0012641C">
        <w:tc>
          <w:tcPr>
            <w:tcW w:w="3498" w:type="dxa"/>
            <w:vAlign w:val="center"/>
          </w:tcPr>
          <w:p w:rsidR="00906C9E" w:rsidRDefault="00117025" w:rsidP="00F7442D">
            <w:r>
              <w:t xml:space="preserve">8. </w:t>
            </w:r>
            <w:r w:rsidR="00906C9E">
              <w:t>Upozoravanje i izdavanje opomena i opomena pred tužbu</w:t>
            </w:r>
          </w:p>
        </w:tc>
        <w:tc>
          <w:tcPr>
            <w:tcW w:w="2876" w:type="dxa"/>
            <w:vAlign w:val="center"/>
          </w:tcPr>
          <w:p w:rsidR="00906C9E" w:rsidRDefault="00906C9E" w:rsidP="00053830">
            <w:pPr>
              <w:jc w:val="center"/>
            </w:pPr>
            <w:r>
              <w:t>Računovodstvo</w:t>
            </w:r>
          </w:p>
        </w:tc>
        <w:tc>
          <w:tcPr>
            <w:tcW w:w="4121" w:type="dxa"/>
            <w:vAlign w:val="center"/>
          </w:tcPr>
          <w:p w:rsidR="00906C9E" w:rsidRDefault="00906C9E" w:rsidP="00053830">
            <w:pPr>
              <w:jc w:val="center"/>
            </w:pPr>
            <w:r>
              <w:t>Opomene i opomene pred tužbu</w:t>
            </w:r>
          </w:p>
        </w:tc>
        <w:tc>
          <w:tcPr>
            <w:tcW w:w="4384" w:type="dxa"/>
            <w:vAlign w:val="center"/>
          </w:tcPr>
          <w:p w:rsidR="00906C9E" w:rsidRDefault="00906C9E" w:rsidP="00053830">
            <w:pPr>
              <w:jc w:val="center"/>
            </w:pPr>
            <w:r>
              <w:t>Tijekom godine</w:t>
            </w:r>
          </w:p>
        </w:tc>
      </w:tr>
      <w:tr w:rsidR="00906C9E" w:rsidTr="0012641C">
        <w:tc>
          <w:tcPr>
            <w:tcW w:w="3498" w:type="dxa"/>
            <w:vAlign w:val="center"/>
          </w:tcPr>
          <w:p w:rsidR="00906C9E" w:rsidRDefault="00117025" w:rsidP="00F7442D">
            <w:r>
              <w:t xml:space="preserve">9. </w:t>
            </w:r>
            <w:r w:rsidR="00906C9E">
              <w:t>Donošenje odluke o prisilnoj naplati potraživanja</w:t>
            </w:r>
          </w:p>
        </w:tc>
        <w:tc>
          <w:tcPr>
            <w:tcW w:w="2876" w:type="dxa"/>
            <w:vAlign w:val="center"/>
          </w:tcPr>
          <w:p w:rsidR="00906C9E" w:rsidRDefault="00906C9E" w:rsidP="00053830">
            <w:pPr>
              <w:jc w:val="center"/>
            </w:pPr>
            <w:r>
              <w:t>Ravnatelj</w:t>
            </w:r>
          </w:p>
        </w:tc>
        <w:tc>
          <w:tcPr>
            <w:tcW w:w="4121" w:type="dxa"/>
            <w:vAlign w:val="center"/>
          </w:tcPr>
          <w:p w:rsidR="00906C9E" w:rsidRDefault="00906C9E" w:rsidP="00053830">
            <w:pPr>
              <w:jc w:val="center"/>
            </w:pPr>
            <w:r>
              <w:t>Odluka o prisilnoj naplati potraživanja</w:t>
            </w:r>
          </w:p>
        </w:tc>
        <w:tc>
          <w:tcPr>
            <w:tcW w:w="4384" w:type="dxa"/>
            <w:vAlign w:val="center"/>
          </w:tcPr>
          <w:p w:rsidR="00906C9E" w:rsidRDefault="00906C9E" w:rsidP="00053830">
            <w:pPr>
              <w:jc w:val="center"/>
            </w:pPr>
            <w:r>
              <w:t>Tijekom godine</w:t>
            </w:r>
          </w:p>
        </w:tc>
      </w:tr>
      <w:tr w:rsidR="00906C9E" w:rsidTr="0012641C">
        <w:tc>
          <w:tcPr>
            <w:tcW w:w="3498" w:type="dxa"/>
            <w:vAlign w:val="center"/>
          </w:tcPr>
          <w:p w:rsidR="00906C9E" w:rsidRDefault="00117025" w:rsidP="00F7442D">
            <w:r>
              <w:t xml:space="preserve">10. </w:t>
            </w:r>
            <w:r w:rsidR="00906C9E">
              <w:t>Ovrha</w:t>
            </w:r>
            <w:r w:rsidR="00D1434F">
              <w:t xml:space="preserve"> </w:t>
            </w:r>
            <w:r w:rsidR="00906C9E">
              <w:t>-</w:t>
            </w:r>
            <w:r w:rsidR="00D1434F">
              <w:t xml:space="preserve"> </w:t>
            </w:r>
            <w:r w:rsidR="00906C9E">
              <w:t>prisilna naplata potraživanja u skladu s Ovršnim zakonom</w:t>
            </w:r>
          </w:p>
        </w:tc>
        <w:tc>
          <w:tcPr>
            <w:tcW w:w="2876" w:type="dxa"/>
            <w:vAlign w:val="center"/>
          </w:tcPr>
          <w:p w:rsidR="00906C9E" w:rsidRDefault="004F0F28" w:rsidP="00053830">
            <w:pPr>
              <w:jc w:val="center"/>
            </w:pPr>
            <w:r>
              <w:t>Računovodstvo</w:t>
            </w:r>
            <w:r w:rsidR="00906C9E">
              <w:t>/Odvjetnik</w:t>
            </w:r>
          </w:p>
        </w:tc>
        <w:tc>
          <w:tcPr>
            <w:tcW w:w="4121" w:type="dxa"/>
            <w:vAlign w:val="center"/>
          </w:tcPr>
          <w:p w:rsidR="00906C9E" w:rsidRDefault="00906C9E" w:rsidP="00053830">
            <w:pPr>
              <w:jc w:val="center"/>
            </w:pPr>
            <w:r>
              <w:t>Ovršni postupak kod javnog bilježnika</w:t>
            </w:r>
          </w:p>
        </w:tc>
        <w:tc>
          <w:tcPr>
            <w:tcW w:w="4384" w:type="dxa"/>
            <w:vAlign w:val="center"/>
          </w:tcPr>
          <w:p w:rsidR="00906C9E" w:rsidRDefault="00906C9E" w:rsidP="00DB6B75">
            <w:r>
              <w:t xml:space="preserve">15 dana nakon donošenja Odluke </w:t>
            </w:r>
          </w:p>
        </w:tc>
      </w:tr>
    </w:tbl>
    <w:p w:rsidR="009007C7" w:rsidRDefault="009007C7" w:rsidP="00053830">
      <w:pPr>
        <w:jc w:val="center"/>
        <w:rPr>
          <w:sz w:val="24"/>
          <w:szCs w:val="24"/>
        </w:rPr>
      </w:pPr>
    </w:p>
    <w:p w:rsidR="008E6CE5" w:rsidRPr="00EF60B3" w:rsidRDefault="00EF60B3" w:rsidP="00117025">
      <w:pPr>
        <w:jc w:val="both"/>
        <w:rPr>
          <w:sz w:val="24"/>
          <w:szCs w:val="24"/>
        </w:rPr>
      </w:pPr>
      <w:r w:rsidRPr="00EF60B3">
        <w:rPr>
          <w:sz w:val="24"/>
          <w:szCs w:val="24"/>
        </w:rPr>
        <w:t xml:space="preserve">Ako po isteku roka nije naplaćen dug za koji je poslana opomena, računovodstvo o tome obavještava </w:t>
      </w:r>
      <w:r w:rsidR="00F7442D">
        <w:rPr>
          <w:sz w:val="24"/>
          <w:szCs w:val="24"/>
        </w:rPr>
        <w:t>ravnatelja/ravnateljicu</w:t>
      </w:r>
      <w:r w:rsidRPr="00EF60B3">
        <w:rPr>
          <w:sz w:val="24"/>
          <w:szCs w:val="24"/>
        </w:rPr>
        <w:t xml:space="preserve"> koji donosi Odluku o prisilnoj naplati potraživanja te se pokreće ovršni postupak kod javnog bilježnika</w:t>
      </w:r>
      <w:r w:rsidR="00117025">
        <w:rPr>
          <w:sz w:val="24"/>
          <w:szCs w:val="24"/>
        </w:rPr>
        <w:t xml:space="preserve">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3685"/>
        <w:gridCol w:w="3969"/>
      </w:tblGrid>
      <w:tr w:rsidR="00EF60B3" w:rsidTr="0012641C">
        <w:trPr>
          <w:trHeight w:val="428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:rsidR="00EF60B3" w:rsidRPr="00F7442D" w:rsidRDefault="00EF60B3" w:rsidP="00EF60B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2D">
              <w:rPr>
                <w:b/>
                <w:bCs/>
                <w:sz w:val="24"/>
                <w:szCs w:val="24"/>
              </w:rPr>
              <w:t>Naziva radnje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EF60B3" w:rsidRPr="00F7442D" w:rsidRDefault="00EF60B3" w:rsidP="00EF60B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2D">
              <w:rPr>
                <w:b/>
                <w:bCs/>
                <w:sz w:val="24"/>
                <w:szCs w:val="24"/>
              </w:rPr>
              <w:t>Tko radnju poduzima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:rsidR="00EF60B3" w:rsidRPr="00F7442D" w:rsidRDefault="00EF60B3" w:rsidP="00EF60B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2D">
              <w:rPr>
                <w:b/>
                <w:bCs/>
                <w:sz w:val="24"/>
                <w:szCs w:val="24"/>
              </w:rPr>
              <w:t>Naziv dokumenta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:rsidR="00EF60B3" w:rsidRPr="00F7442D" w:rsidRDefault="00EF60B3" w:rsidP="00EF60B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2D">
              <w:rPr>
                <w:b/>
                <w:bCs/>
                <w:sz w:val="24"/>
                <w:szCs w:val="24"/>
              </w:rPr>
              <w:t>Rok za poduzimanje radnje</w:t>
            </w:r>
          </w:p>
        </w:tc>
      </w:tr>
      <w:tr w:rsidR="00EF60B3" w:rsidTr="0012641C">
        <w:tc>
          <w:tcPr>
            <w:tcW w:w="4673" w:type="dxa"/>
            <w:vAlign w:val="center"/>
          </w:tcPr>
          <w:p w:rsidR="00EF60B3" w:rsidRDefault="00EF60B3" w:rsidP="00F7442D">
            <w:pPr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Prikupljanje dokumentacije za ovršni postupak</w:t>
            </w:r>
          </w:p>
        </w:tc>
        <w:tc>
          <w:tcPr>
            <w:tcW w:w="2552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Računovodstvo</w:t>
            </w:r>
          </w:p>
        </w:tc>
        <w:tc>
          <w:tcPr>
            <w:tcW w:w="3685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Knjigovodstvena kartica ili računi/opomena s povratnicom</w:t>
            </w:r>
          </w:p>
        </w:tc>
        <w:tc>
          <w:tcPr>
            <w:tcW w:w="3969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Prije isteka roka za zastaru potraživanja</w:t>
            </w:r>
          </w:p>
        </w:tc>
      </w:tr>
      <w:tr w:rsidR="00EF60B3" w:rsidTr="0012641C">
        <w:tc>
          <w:tcPr>
            <w:tcW w:w="4673" w:type="dxa"/>
            <w:vAlign w:val="center"/>
          </w:tcPr>
          <w:p w:rsidR="00EF60B3" w:rsidRDefault="00EF60B3" w:rsidP="00F7442D">
            <w:pPr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Izrada prijedloga za ovrhu</w:t>
            </w:r>
          </w:p>
        </w:tc>
        <w:tc>
          <w:tcPr>
            <w:tcW w:w="2552" w:type="dxa"/>
            <w:vAlign w:val="center"/>
          </w:tcPr>
          <w:p w:rsidR="00EF60B3" w:rsidRDefault="00DB6B75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Računovodstvo</w:t>
            </w:r>
          </w:p>
        </w:tc>
        <w:tc>
          <w:tcPr>
            <w:tcW w:w="3685" w:type="dxa"/>
            <w:vAlign w:val="center"/>
          </w:tcPr>
          <w:p w:rsidR="00EF60B3" w:rsidRDefault="00EF60B3" w:rsidP="00DB6B75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 xml:space="preserve">Nacrt prijedloga za ovrhu Općinskom sudu ili javnom bilježniku </w:t>
            </w:r>
          </w:p>
        </w:tc>
        <w:tc>
          <w:tcPr>
            <w:tcW w:w="3969" w:type="dxa"/>
            <w:vAlign w:val="center"/>
          </w:tcPr>
          <w:p w:rsidR="00EF60B3" w:rsidRDefault="00EF60B3" w:rsidP="00DB6B75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 xml:space="preserve">Najkasnije dva dana od pokretanja postupka </w:t>
            </w:r>
          </w:p>
        </w:tc>
      </w:tr>
      <w:tr w:rsidR="00EF60B3" w:rsidTr="0012641C">
        <w:tc>
          <w:tcPr>
            <w:tcW w:w="4673" w:type="dxa"/>
            <w:vAlign w:val="center"/>
          </w:tcPr>
          <w:p w:rsidR="00EF60B3" w:rsidRDefault="00EF60B3" w:rsidP="00F7442D">
            <w:pPr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Ovjera i potpis prijedloga za ovrhu</w:t>
            </w:r>
          </w:p>
        </w:tc>
        <w:tc>
          <w:tcPr>
            <w:tcW w:w="2552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Ravnatelj</w:t>
            </w:r>
          </w:p>
        </w:tc>
        <w:tc>
          <w:tcPr>
            <w:tcW w:w="3685" w:type="dxa"/>
            <w:vAlign w:val="center"/>
          </w:tcPr>
          <w:p w:rsidR="00EF60B3" w:rsidRDefault="00EF60B3" w:rsidP="00DB6B75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Prijedlog za ovrhu Općinskom sudu ili javnom</w:t>
            </w:r>
            <w:r w:rsidR="00DB6B75">
              <w:rPr>
                <w:sz w:val="24"/>
                <w:szCs w:val="24"/>
              </w:rPr>
              <w:t xml:space="preserve"> </w:t>
            </w:r>
            <w:r w:rsidRPr="00EF60B3">
              <w:rPr>
                <w:sz w:val="24"/>
                <w:szCs w:val="24"/>
              </w:rPr>
              <w:t xml:space="preserve">bilježniku </w:t>
            </w:r>
          </w:p>
        </w:tc>
        <w:tc>
          <w:tcPr>
            <w:tcW w:w="3969" w:type="dxa"/>
            <w:vAlign w:val="center"/>
          </w:tcPr>
          <w:p w:rsidR="00EF60B3" w:rsidRDefault="00EF60B3" w:rsidP="00DB6B75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 xml:space="preserve">Najkasnije dva dana od izrade prijedloga </w:t>
            </w:r>
          </w:p>
        </w:tc>
      </w:tr>
      <w:tr w:rsidR="00EF60B3" w:rsidTr="0012641C">
        <w:tc>
          <w:tcPr>
            <w:tcW w:w="4673" w:type="dxa"/>
            <w:vAlign w:val="center"/>
          </w:tcPr>
          <w:p w:rsidR="00EF60B3" w:rsidRPr="00EF60B3" w:rsidRDefault="00EF60B3" w:rsidP="00F7442D">
            <w:pPr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 xml:space="preserve">Dostava prijedloga za ovrhu Javnom bilježniku ili Općinskom sudu </w:t>
            </w:r>
          </w:p>
          <w:p w:rsidR="00EF60B3" w:rsidRDefault="00EF60B3" w:rsidP="00F744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F60B3" w:rsidRDefault="004B5F64" w:rsidP="00EF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3685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Knjiga izlazne pošte</w:t>
            </w:r>
          </w:p>
        </w:tc>
        <w:tc>
          <w:tcPr>
            <w:tcW w:w="3969" w:type="dxa"/>
            <w:vAlign w:val="center"/>
          </w:tcPr>
          <w:p w:rsid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Najkasnije dva dana od izrade prijedloga</w:t>
            </w:r>
          </w:p>
        </w:tc>
      </w:tr>
      <w:tr w:rsidR="004B5F64" w:rsidTr="0012641C">
        <w:tc>
          <w:tcPr>
            <w:tcW w:w="4673" w:type="dxa"/>
            <w:vAlign w:val="center"/>
          </w:tcPr>
          <w:p w:rsidR="004B5F64" w:rsidRPr="00EF60B3" w:rsidRDefault="004B5F64" w:rsidP="00F7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Primitak pravomoćnog rješenja od Javnog bilježnika</w:t>
            </w:r>
          </w:p>
        </w:tc>
        <w:tc>
          <w:tcPr>
            <w:tcW w:w="2552" w:type="dxa"/>
            <w:vAlign w:val="center"/>
          </w:tcPr>
          <w:p w:rsidR="004B5F64" w:rsidRPr="00EF60B3" w:rsidRDefault="004B5F64" w:rsidP="00EF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3685" w:type="dxa"/>
            <w:vAlign w:val="center"/>
          </w:tcPr>
          <w:p w:rsidR="004B5F64" w:rsidRPr="00EF60B3" w:rsidRDefault="004B5F64" w:rsidP="00EF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Pravomoćno rješenje</w:t>
            </w:r>
          </w:p>
        </w:tc>
        <w:tc>
          <w:tcPr>
            <w:tcW w:w="3969" w:type="dxa"/>
            <w:vAlign w:val="center"/>
          </w:tcPr>
          <w:p w:rsidR="004B5F64" w:rsidRPr="00EF60B3" w:rsidRDefault="004B5F64" w:rsidP="00EF60B3">
            <w:pPr>
              <w:jc w:val="center"/>
              <w:rPr>
                <w:sz w:val="24"/>
                <w:szCs w:val="24"/>
              </w:rPr>
            </w:pPr>
          </w:p>
        </w:tc>
      </w:tr>
      <w:tr w:rsidR="00EF60B3" w:rsidTr="0012641C">
        <w:tc>
          <w:tcPr>
            <w:tcW w:w="4673" w:type="dxa"/>
            <w:vAlign w:val="center"/>
          </w:tcPr>
          <w:p w:rsidR="00EF60B3" w:rsidRPr="00EF60B3" w:rsidRDefault="00EF60B3" w:rsidP="00F7442D">
            <w:pPr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Dostava pravomoćn</w:t>
            </w:r>
            <w:r w:rsidR="00117025">
              <w:rPr>
                <w:sz w:val="24"/>
                <w:szCs w:val="24"/>
              </w:rPr>
              <w:t>og</w:t>
            </w:r>
            <w:r w:rsidRPr="00EF60B3">
              <w:rPr>
                <w:sz w:val="24"/>
                <w:szCs w:val="24"/>
              </w:rPr>
              <w:t xml:space="preserve"> rješenja FINA-i</w:t>
            </w:r>
          </w:p>
        </w:tc>
        <w:tc>
          <w:tcPr>
            <w:tcW w:w="2552" w:type="dxa"/>
            <w:vAlign w:val="center"/>
          </w:tcPr>
          <w:p w:rsidR="00EF60B3" w:rsidRP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Računovodstvo</w:t>
            </w:r>
          </w:p>
        </w:tc>
        <w:tc>
          <w:tcPr>
            <w:tcW w:w="3685" w:type="dxa"/>
            <w:vAlign w:val="center"/>
          </w:tcPr>
          <w:p w:rsidR="00EF60B3" w:rsidRPr="00EF60B3" w:rsidRDefault="00EF60B3" w:rsidP="00EF60B3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>Pravomoćno rješenje</w:t>
            </w:r>
          </w:p>
        </w:tc>
        <w:tc>
          <w:tcPr>
            <w:tcW w:w="3969" w:type="dxa"/>
            <w:vAlign w:val="center"/>
          </w:tcPr>
          <w:p w:rsidR="00EF60B3" w:rsidRPr="00EF60B3" w:rsidRDefault="00EF60B3" w:rsidP="00DB6B75">
            <w:pPr>
              <w:jc w:val="center"/>
              <w:rPr>
                <w:sz w:val="24"/>
                <w:szCs w:val="24"/>
              </w:rPr>
            </w:pPr>
            <w:r w:rsidRPr="00EF60B3">
              <w:rPr>
                <w:sz w:val="24"/>
                <w:szCs w:val="24"/>
              </w:rPr>
              <w:t xml:space="preserve">Najkasnije 2 dana od primitka pravomoćnih rješenja </w:t>
            </w:r>
          </w:p>
        </w:tc>
      </w:tr>
      <w:tr w:rsidR="00117025" w:rsidTr="0012641C">
        <w:tc>
          <w:tcPr>
            <w:tcW w:w="4673" w:type="dxa"/>
            <w:vAlign w:val="center"/>
          </w:tcPr>
          <w:p w:rsidR="00117025" w:rsidRPr="00EF60B3" w:rsidRDefault="00117025" w:rsidP="00F7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Naplata potraživanja po pravomoćnom rješenju </w:t>
            </w:r>
          </w:p>
        </w:tc>
        <w:tc>
          <w:tcPr>
            <w:tcW w:w="2552" w:type="dxa"/>
            <w:vAlign w:val="center"/>
          </w:tcPr>
          <w:p w:rsidR="00117025" w:rsidRPr="00EF60B3" w:rsidRDefault="00117025" w:rsidP="00EF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</w:t>
            </w:r>
          </w:p>
        </w:tc>
        <w:tc>
          <w:tcPr>
            <w:tcW w:w="3685" w:type="dxa"/>
            <w:vAlign w:val="center"/>
          </w:tcPr>
          <w:p w:rsidR="00117025" w:rsidRPr="00EF60B3" w:rsidRDefault="00117025" w:rsidP="00EF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Pravomoćno rješenje</w:t>
            </w:r>
          </w:p>
        </w:tc>
        <w:tc>
          <w:tcPr>
            <w:tcW w:w="3969" w:type="dxa"/>
            <w:vAlign w:val="center"/>
          </w:tcPr>
          <w:p w:rsidR="00117025" w:rsidRPr="00EF60B3" w:rsidRDefault="00117025" w:rsidP="00DB6B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CE5" w:rsidRDefault="008E6CE5" w:rsidP="00EF60B3">
      <w:pPr>
        <w:jc w:val="center"/>
        <w:rPr>
          <w:sz w:val="24"/>
          <w:szCs w:val="24"/>
        </w:rPr>
      </w:pPr>
    </w:p>
    <w:p w:rsidR="00EF60B3" w:rsidRDefault="00DB6B75" w:rsidP="008E6C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Članak 5. </w:t>
      </w:r>
    </w:p>
    <w:p w:rsidR="00DB6B75" w:rsidRDefault="007E5886" w:rsidP="007E5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Ukoliko se utvrdi da su potraživanja nenaplativa primjenom mjera utvrđenih u člancima iz ove procedure (u slučaju nemogućnosti naplate temeljem pravomoćnih odluka nadležnih tijela, u slučaju kada iznos potraživanja obzirom na troškove naplate nije isplativ ili drugim slučajevima propisanom zakonom) potraživanje se može djelomično ili u cijelosti otpisati sukladno </w:t>
      </w:r>
      <w:r w:rsidR="00E81ECD">
        <w:rPr>
          <w:sz w:val="24"/>
          <w:szCs w:val="24"/>
        </w:rPr>
        <w:t>odluci</w:t>
      </w:r>
      <w:r>
        <w:rPr>
          <w:sz w:val="24"/>
          <w:szCs w:val="24"/>
        </w:rPr>
        <w:t xml:space="preserve"> ravnatelja/ravnateljice.</w:t>
      </w:r>
    </w:p>
    <w:p w:rsidR="0012641C" w:rsidRDefault="0012641C" w:rsidP="007E5886">
      <w:pPr>
        <w:jc w:val="both"/>
        <w:rPr>
          <w:sz w:val="24"/>
          <w:szCs w:val="24"/>
        </w:rPr>
      </w:pPr>
    </w:p>
    <w:p w:rsidR="00EF60B3" w:rsidRDefault="00EF60B3" w:rsidP="00EF60B3">
      <w:pPr>
        <w:jc w:val="center"/>
        <w:rPr>
          <w:sz w:val="24"/>
          <w:szCs w:val="24"/>
        </w:rPr>
      </w:pPr>
    </w:p>
    <w:p w:rsidR="007E5886" w:rsidRDefault="007E5886" w:rsidP="008E6C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7E5886" w:rsidRPr="00EF60B3" w:rsidRDefault="007E5886" w:rsidP="008E6CE5">
      <w:pPr>
        <w:jc w:val="both"/>
        <w:rPr>
          <w:sz w:val="24"/>
          <w:szCs w:val="24"/>
        </w:rPr>
      </w:pPr>
      <w:r>
        <w:rPr>
          <w:sz w:val="24"/>
          <w:szCs w:val="24"/>
        </w:rPr>
        <w:t>Navedena dinamika poduzimanja mjera za naplatu prihoda ne primjenjuje se kod prihoda navedenih u članku 2. prihod b)</w:t>
      </w:r>
      <w:r w:rsidR="004B5F64">
        <w:rPr>
          <w:sz w:val="24"/>
          <w:szCs w:val="24"/>
        </w:rPr>
        <w:t xml:space="preserve"> i</w:t>
      </w:r>
      <w:r w:rsidR="00AD056E">
        <w:rPr>
          <w:sz w:val="24"/>
          <w:szCs w:val="24"/>
        </w:rPr>
        <w:t xml:space="preserve"> c) </w:t>
      </w:r>
      <w:r>
        <w:rPr>
          <w:sz w:val="24"/>
          <w:szCs w:val="24"/>
        </w:rPr>
        <w:t xml:space="preserve"> gdje se i naplata vrši u trenutku nastajanja usluge.</w:t>
      </w:r>
    </w:p>
    <w:p w:rsidR="007E5886" w:rsidRDefault="007E5886" w:rsidP="00EF60B3">
      <w:pPr>
        <w:jc w:val="center"/>
        <w:rPr>
          <w:sz w:val="24"/>
          <w:szCs w:val="24"/>
        </w:rPr>
      </w:pPr>
    </w:p>
    <w:p w:rsidR="00EF60B3" w:rsidRPr="00EF60B3" w:rsidRDefault="00EF60B3" w:rsidP="008E6CE5">
      <w:pPr>
        <w:spacing w:after="0"/>
        <w:jc w:val="center"/>
        <w:rPr>
          <w:sz w:val="24"/>
          <w:szCs w:val="24"/>
        </w:rPr>
      </w:pPr>
      <w:r w:rsidRPr="00EF60B3">
        <w:rPr>
          <w:sz w:val="24"/>
          <w:szCs w:val="24"/>
        </w:rPr>
        <w:t xml:space="preserve">Članak </w:t>
      </w:r>
      <w:r w:rsidR="007E5886">
        <w:rPr>
          <w:sz w:val="24"/>
          <w:szCs w:val="24"/>
        </w:rPr>
        <w:t>7</w:t>
      </w:r>
      <w:r w:rsidRPr="00EF60B3">
        <w:rPr>
          <w:sz w:val="24"/>
          <w:szCs w:val="24"/>
        </w:rPr>
        <w:t xml:space="preserve">. </w:t>
      </w:r>
    </w:p>
    <w:p w:rsidR="007E5886" w:rsidRPr="007E5886" w:rsidRDefault="007E5886" w:rsidP="007E5886">
      <w:pPr>
        <w:rPr>
          <w:sz w:val="24"/>
          <w:szCs w:val="24"/>
        </w:rPr>
      </w:pPr>
      <w:r>
        <w:t xml:space="preserve">  </w:t>
      </w:r>
      <w:r w:rsidRPr="007E5886">
        <w:rPr>
          <w:sz w:val="24"/>
          <w:szCs w:val="24"/>
        </w:rPr>
        <w:t xml:space="preserve">Ova procedura objavljena je na oglasnoj ploči i web stranici ustanove dana </w:t>
      </w:r>
      <w:r w:rsidR="004B5F64">
        <w:rPr>
          <w:sz w:val="24"/>
          <w:szCs w:val="24"/>
        </w:rPr>
        <w:t>02</w:t>
      </w:r>
      <w:r w:rsidRPr="007E5886">
        <w:rPr>
          <w:sz w:val="24"/>
          <w:szCs w:val="24"/>
        </w:rPr>
        <w:t>. 0</w:t>
      </w:r>
      <w:r w:rsidR="004B5F64">
        <w:rPr>
          <w:sz w:val="24"/>
          <w:szCs w:val="24"/>
        </w:rPr>
        <w:t>6</w:t>
      </w:r>
      <w:r w:rsidRPr="007E5886">
        <w:rPr>
          <w:sz w:val="24"/>
          <w:szCs w:val="24"/>
        </w:rPr>
        <w:t xml:space="preserve">. 2020. i stupila je na snagu danom objave, a primjenjuje se od </w:t>
      </w:r>
      <w:r w:rsidR="004B5F64">
        <w:rPr>
          <w:sz w:val="24"/>
          <w:szCs w:val="24"/>
        </w:rPr>
        <w:t>03</w:t>
      </w:r>
      <w:r w:rsidRPr="007E5886">
        <w:rPr>
          <w:sz w:val="24"/>
          <w:szCs w:val="24"/>
        </w:rPr>
        <w:t xml:space="preserve">. </w:t>
      </w:r>
      <w:r w:rsidR="00AD056E">
        <w:rPr>
          <w:sz w:val="24"/>
          <w:szCs w:val="24"/>
        </w:rPr>
        <w:t>0</w:t>
      </w:r>
      <w:r w:rsidR="004B5F64">
        <w:rPr>
          <w:sz w:val="24"/>
          <w:szCs w:val="24"/>
        </w:rPr>
        <w:t>6</w:t>
      </w:r>
      <w:r w:rsidRPr="007E5886">
        <w:rPr>
          <w:sz w:val="24"/>
          <w:szCs w:val="24"/>
        </w:rPr>
        <w:t xml:space="preserve">. 2020. </w:t>
      </w:r>
    </w:p>
    <w:p w:rsidR="007E5886" w:rsidRPr="007E5886" w:rsidRDefault="007E5886" w:rsidP="007E5886">
      <w:pPr>
        <w:rPr>
          <w:sz w:val="24"/>
          <w:szCs w:val="24"/>
        </w:rPr>
      </w:pPr>
    </w:p>
    <w:p w:rsidR="007E5886" w:rsidRPr="007E5886" w:rsidRDefault="007E5886" w:rsidP="007E5886">
      <w:pPr>
        <w:spacing w:after="0"/>
        <w:rPr>
          <w:sz w:val="24"/>
          <w:szCs w:val="24"/>
        </w:rPr>
      </w:pP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  <w:t>Ravnateljica Pučkog otvorenog učilišta Donja Stubica</w:t>
      </w:r>
    </w:p>
    <w:p w:rsidR="007E5886" w:rsidRPr="007E5886" w:rsidRDefault="007E5886" w:rsidP="007E5886">
      <w:pPr>
        <w:spacing w:after="0"/>
        <w:rPr>
          <w:sz w:val="24"/>
          <w:szCs w:val="24"/>
        </w:rPr>
      </w:pP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  <w:t xml:space="preserve">Manuela </w:t>
      </w:r>
      <w:proofErr w:type="spellStart"/>
      <w:r w:rsidRPr="007E5886">
        <w:rPr>
          <w:sz w:val="24"/>
          <w:szCs w:val="24"/>
        </w:rPr>
        <w:t>Frinčić</w:t>
      </w:r>
      <w:proofErr w:type="spellEnd"/>
      <w:r w:rsidRPr="007E5886">
        <w:rPr>
          <w:sz w:val="24"/>
          <w:szCs w:val="24"/>
        </w:rPr>
        <w:t>, mag. bibl.</w:t>
      </w:r>
    </w:p>
    <w:p w:rsidR="007E5886" w:rsidRPr="007E5886" w:rsidRDefault="007E5886" w:rsidP="007E5886">
      <w:pPr>
        <w:spacing w:after="0"/>
        <w:rPr>
          <w:sz w:val="24"/>
          <w:szCs w:val="24"/>
        </w:rPr>
      </w:pPr>
    </w:p>
    <w:p w:rsidR="007E5886" w:rsidRPr="007E5886" w:rsidRDefault="007E5886" w:rsidP="007E5886">
      <w:pPr>
        <w:spacing w:after="0"/>
        <w:rPr>
          <w:sz w:val="24"/>
          <w:szCs w:val="24"/>
        </w:rPr>
      </w:pPr>
    </w:p>
    <w:p w:rsidR="00286571" w:rsidRDefault="007E5886" w:rsidP="008E6CE5">
      <w:pPr>
        <w:spacing w:after="0"/>
      </w:pP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</w:r>
      <w:r w:rsidRPr="007E5886">
        <w:rPr>
          <w:sz w:val="24"/>
          <w:szCs w:val="24"/>
        </w:rPr>
        <w:tab/>
        <w:t>_________________________</w:t>
      </w:r>
    </w:p>
    <w:sectPr w:rsidR="00286571" w:rsidSect="00AD0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C1C28"/>
    <w:multiLevelType w:val="hybridMultilevel"/>
    <w:tmpl w:val="BD723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3F8"/>
    <w:multiLevelType w:val="multilevel"/>
    <w:tmpl w:val="6E0C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89313C"/>
    <w:multiLevelType w:val="hybridMultilevel"/>
    <w:tmpl w:val="B3F655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64342"/>
    <w:multiLevelType w:val="hybridMultilevel"/>
    <w:tmpl w:val="F7261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64ABD"/>
    <w:multiLevelType w:val="hybridMultilevel"/>
    <w:tmpl w:val="F9F6F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7772"/>
    <w:multiLevelType w:val="hybridMultilevel"/>
    <w:tmpl w:val="2EB66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8"/>
    <w:rsid w:val="00053830"/>
    <w:rsid w:val="00094176"/>
    <w:rsid w:val="00117025"/>
    <w:rsid w:val="0012641C"/>
    <w:rsid w:val="00286571"/>
    <w:rsid w:val="004B5F64"/>
    <w:rsid w:val="004F0F28"/>
    <w:rsid w:val="006D1D79"/>
    <w:rsid w:val="007E5886"/>
    <w:rsid w:val="00801AC3"/>
    <w:rsid w:val="008E6CE5"/>
    <w:rsid w:val="009007C7"/>
    <w:rsid w:val="00906C9E"/>
    <w:rsid w:val="009514E3"/>
    <w:rsid w:val="00AD056E"/>
    <w:rsid w:val="00B4536F"/>
    <w:rsid w:val="00B844DC"/>
    <w:rsid w:val="00C40B20"/>
    <w:rsid w:val="00D1434F"/>
    <w:rsid w:val="00DB6B75"/>
    <w:rsid w:val="00E02C48"/>
    <w:rsid w:val="00E81ECD"/>
    <w:rsid w:val="00EF60B3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0F84"/>
  <w15:chartTrackingRefBased/>
  <w15:docId w15:val="{A2F3F27F-BD15-4BF9-A98C-A17F7F5D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u-stub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128C-A130-4CC7-942D-DB13C9CA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19</cp:revision>
  <dcterms:created xsi:type="dcterms:W3CDTF">2020-04-21T08:56:00Z</dcterms:created>
  <dcterms:modified xsi:type="dcterms:W3CDTF">2020-06-02T10:52:00Z</dcterms:modified>
</cp:coreProperties>
</file>