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01BC" w14:textId="77777777" w:rsidR="00C9445B" w:rsidRDefault="00C9445B" w:rsidP="00C9445B">
      <w:pPr>
        <w:pStyle w:val="Zaglavlje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>Pučko otvoreno učilište Donja Stubica</w:t>
      </w:r>
    </w:p>
    <w:p w14:paraId="48A14457" w14:textId="77777777" w:rsidR="00C9445B" w:rsidRDefault="00C9445B" w:rsidP="00C9445B">
      <w:pPr>
        <w:pStyle w:val="Zaglavlje"/>
        <w:rPr>
          <w:rFonts w:ascii="Arial" w:hAnsi="Arial" w:cs="Arial"/>
          <w:b/>
          <w:bCs/>
          <w:sz w:val="16"/>
        </w:rPr>
      </w:pPr>
    </w:p>
    <w:p w14:paraId="1DCD394B" w14:textId="77777777" w:rsidR="00C9445B" w:rsidRDefault="00C9445B" w:rsidP="00C9445B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Nova ulica 1</w:t>
      </w:r>
    </w:p>
    <w:p w14:paraId="651BC018" w14:textId="77777777" w:rsidR="00C9445B" w:rsidRDefault="00C9445B" w:rsidP="00C9445B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49240 DONJA STUBICA</w:t>
      </w:r>
    </w:p>
    <w:p w14:paraId="74A54E5A" w14:textId="224401C6" w:rsidR="00C9445B" w:rsidRDefault="00C9445B" w:rsidP="00C9445B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Tel. / Fax. 049 / 286 – 133 </w:t>
      </w:r>
    </w:p>
    <w:p w14:paraId="2604D270" w14:textId="61C282BE" w:rsidR="00C9445B" w:rsidRDefault="00C9445B" w:rsidP="00C9445B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www.pou-stubica.hr</w:t>
      </w:r>
    </w:p>
    <w:p w14:paraId="7E1E9237" w14:textId="75DC52BF" w:rsidR="00C9445B" w:rsidRPr="00A4155D" w:rsidRDefault="00C9445B" w:rsidP="00C9445B">
      <w:pPr>
        <w:rPr>
          <w:rFonts w:ascii="Arial" w:hAnsi="Arial" w:cs="Arial"/>
          <w:sz w:val="16"/>
          <w:szCs w:val="16"/>
        </w:rPr>
      </w:pPr>
    </w:p>
    <w:p w14:paraId="57670342" w14:textId="13EDBE6E" w:rsidR="00C31EE0" w:rsidRPr="00006ED0" w:rsidRDefault="00C31EE0" w:rsidP="00C9445B">
      <w:pPr>
        <w:rPr>
          <w:rFonts w:asciiTheme="majorHAnsi" w:hAnsiTheme="majorHAnsi" w:cstheme="majorHAnsi"/>
        </w:rPr>
      </w:pPr>
      <w:r w:rsidRPr="00006ED0">
        <w:rPr>
          <w:rFonts w:asciiTheme="majorHAnsi" w:hAnsiTheme="majorHAnsi" w:cstheme="majorHAnsi"/>
        </w:rPr>
        <w:t>Klasa: 400-02/2</w:t>
      </w:r>
      <w:r w:rsidR="003723BD" w:rsidRPr="00006ED0">
        <w:rPr>
          <w:rFonts w:asciiTheme="majorHAnsi" w:hAnsiTheme="majorHAnsi" w:cstheme="majorHAnsi"/>
        </w:rPr>
        <w:t>2</w:t>
      </w:r>
      <w:r w:rsidRPr="00006ED0">
        <w:rPr>
          <w:rFonts w:asciiTheme="majorHAnsi" w:hAnsiTheme="majorHAnsi" w:cstheme="majorHAnsi"/>
        </w:rPr>
        <w:t>-01/01</w:t>
      </w:r>
    </w:p>
    <w:p w14:paraId="64ADAF39" w14:textId="7A9442BA" w:rsidR="00C31EE0" w:rsidRPr="00006ED0" w:rsidRDefault="00C31EE0" w:rsidP="00C9445B">
      <w:pPr>
        <w:rPr>
          <w:rFonts w:asciiTheme="majorHAnsi" w:hAnsiTheme="majorHAnsi" w:cstheme="majorHAnsi"/>
        </w:rPr>
      </w:pPr>
      <w:r w:rsidRPr="00006ED0">
        <w:rPr>
          <w:rFonts w:asciiTheme="majorHAnsi" w:hAnsiTheme="majorHAnsi" w:cstheme="majorHAnsi"/>
        </w:rPr>
        <w:t>Urbroj: 2113-02-2</w:t>
      </w:r>
      <w:r w:rsidR="003723BD" w:rsidRPr="00006ED0">
        <w:rPr>
          <w:rFonts w:asciiTheme="majorHAnsi" w:hAnsiTheme="majorHAnsi" w:cstheme="majorHAnsi"/>
        </w:rPr>
        <w:t>3</w:t>
      </w:r>
      <w:r w:rsidRPr="00006ED0">
        <w:rPr>
          <w:rFonts w:asciiTheme="majorHAnsi" w:hAnsiTheme="majorHAnsi" w:cstheme="majorHAnsi"/>
        </w:rPr>
        <w:t>-</w:t>
      </w:r>
      <w:r w:rsidR="00006ED0" w:rsidRPr="00006ED0">
        <w:rPr>
          <w:rFonts w:asciiTheme="majorHAnsi" w:hAnsiTheme="majorHAnsi" w:cstheme="majorHAnsi"/>
        </w:rPr>
        <w:t>12</w:t>
      </w:r>
    </w:p>
    <w:p w14:paraId="62F8716B" w14:textId="3A1984CC" w:rsidR="00C31EE0" w:rsidRPr="004A6A2F" w:rsidRDefault="00C31EE0" w:rsidP="00C9445B">
      <w:pPr>
        <w:rPr>
          <w:rFonts w:asciiTheme="majorHAnsi" w:hAnsiTheme="majorHAnsi" w:cstheme="majorHAnsi"/>
        </w:rPr>
      </w:pPr>
      <w:r w:rsidRPr="004A6A2F">
        <w:rPr>
          <w:rFonts w:asciiTheme="majorHAnsi" w:hAnsiTheme="majorHAnsi" w:cstheme="majorHAnsi"/>
        </w:rPr>
        <w:t xml:space="preserve">Donja Stubica, </w:t>
      </w:r>
      <w:r w:rsidR="00006ED0">
        <w:rPr>
          <w:rFonts w:asciiTheme="majorHAnsi" w:hAnsiTheme="majorHAnsi" w:cstheme="majorHAnsi"/>
        </w:rPr>
        <w:t>07</w:t>
      </w:r>
      <w:r w:rsidR="003723BD">
        <w:rPr>
          <w:rFonts w:asciiTheme="majorHAnsi" w:hAnsiTheme="majorHAnsi" w:cstheme="majorHAnsi"/>
        </w:rPr>
        <w:t>.</w:t>
      </w:r>
      <w:r w:rsidRPr="004A6A2F">
        <w:rPr>
          <w:rFonts w:asciiTheme="majorHAnsi" w:hAnsiTheme="majorHAnsi" w:cstheme="majorHAnsi"/>
        </w:rPr>
        <w:t xml:space="preserve"> </w:t>
      </w:r>
      <w:r w:rsidR="00F41167">
        <w:rPr>
          <w:rFonts w:asciiTheme="majorHAnsi" w:hAnsiTheme="majorHAnsi" w:cstheme="majorHAnsi"/>
        </w:rPr>
        <w:t>1</w:t>
      </w:r>
      <w:r w:rsidR="00006ED0">
        <w:rPr>
          <w:rFonts w:asciiTheme="majorHAnsi" w:hAnsiTheme="majorHAnsi" w:cstheme="majorHAnsi"/>
        </w:rPr>
        <w:t>2</w:t>
      </w:r>
      <w:r w:rsidRPr="004A6A2F">
        <w:rPr>
          <w:rFonts w:asciiTheme="majorHAnsi" w:hAnsiTheme="majorHAnsi" w:cstheme="majorHAnsi"/>
        </w:rPr>
        <w:t>. 202</w:t>
      </w:r>
      <w:r w:rsidR="004E2ABF" w:rsidRPr="004A6A2F">
        <w:rPr>
          <w:rFonts w:asciiTheme="majorHAnsi" w:hAnsiTheme="majorHAnsi" w:cstheme="majorHAnsi"/>
        </w:rPr>
        <w:t>3</w:t>
      </w:r>
      <w:r w:rsidRPr="004A6A2F">
        <w:rPr>
          <w:rFonts w:asciiTheme="majorHAnsi" w:hAnsiTheme="majorHAnsi" w:cstheme="majorHAnsi"/>
        </w:rPr>
        <w:t>.</w:t>
      </w:r>
    </w:p>
    <w:p w14:paraId="5451721D" w14:textId="53939CBF" w:rsidR="00C9445B" w:rsidRPr="004A6A2F" w:rsidRDefault="00C9445B" w:rsidP="00C9445B">
      <w:pPr>
        <w:rPr>
          <w:rFonts w:asciiTheme="majorHAnsi" w:hAnsiTheme="majorHAnsi" w:cstheme="majorHAnsi"/>
        </w:rPr>
      </w:pPr>
    </w:p>
    <w:p w14:paraId="0677191E" w14:textId="69F125DC" w:rsidR="00EA01AF" w:rsidRPr="004A6A2F" w:rsidRDefault="00EA01AF" w:rsidP="00D8671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A6A2F">
        <w:rPr>
          <w:rFonts w:asciiTheme="majorHAnsi" w:hAnsiTheme="majorHAnsi" w:cstheme="majorHAnsi"/>
          <w:b/>
          <w:bCs/>
          <w:sz w:val="28"/>
          <w:szCs w:val="28"/>
        </w:rPr>
        <w:t>Obrazloženje</w:t>
      </w:r>
      <w:r w:rsidR="00DD1490" w:rsidRPr="004A6A2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191155" w:rsidRPr="004A6A2F">
        <w:rPr>
          <w:rFonts w:asciiTheme="majorHAnsi" w:hAnsiTheme="majorHAnsi" w:cstheme="majorHAnsi"/>
          <w:b/>
          <w:bCs/>
          <w:sz w:val="28"/>
          <w:szCs w:val="28"/>
        </w:rPr>
        <w:t>I</w:t>
      </w:r>
      <w:r w:rsidR="00F41167">
        <w:rPr>
          <w:rFonts w:asciiTheme="majorHAnsi" w:hAnsiTheme="majorHAnsi" w:cstheme="majorHAnsi"/>
          <w:b/>
          <w:bCs/>
          <w:sz w:val="28"/>
          <w:szCs w:val="28"/>
        </w:rPr>
        <w:t>I</w:t>
      </w:r>
      <w:r w:rsidRPr="004A6A2F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  <w:r w:rsidR="009B694B" w:rsidRPr="004A6A2F">
        <w:rPr>
          <w:rFonts w:asciiTheme="majorHAnsi" w:hAnsiTheme="majorHAnsi" w:cstheme="majorHAnsi"/>
          <w:b/>
          <w:bCs/>
          <w:sz w:val="28"/>
          <w:szCs w:val="28"/>
        </w:rPr>
        <w:t>i</w:t>
      </w:r>
      <w:r w:rsidRPr="004A6A2F">
        <w:rPr>
          <w:rFonts w:asciiTheme="majorHAnsi" w:hAnsiTheme="majorHAnsi" w:cstheme="majorHAnsi"/>
          <w:b/>
          <w:bCs/>
          <w:sz w:val="28"/>
          <w:szCs w:val="28"/>
        </w:rPr>
        <w:t>zmjen</w:t>
      </w:r>
      <w:r w:rsidR="009B694B" w:rsidRPr="004A6A2F">
        <w:rPr>
          <w:rFonts w:asciiTheme="majorHAnsi" w:hAnsiTheme="majorHAnsi" w:cstheme="majorHAnsi"/>
          <w:b/>
          <w:bCs/>
          <w:sz w:val="28"/>
          <w:szCs w:val="28"/>
        </w:rPr>
        <w:t>e</w:t>
      </w:r>
      <w:r w:rsidRPr="004A6A2F">
        <w:rPr>
          <w:rFonts w:asciiTheme="majorHAnsi" w:hAnsiTheme="majorHAnsi" w:cstheme="majorHAnsi"/>
          <w:b/>
          <w:bCs/>
          <w:sz w:val="28"/>
          <w:szCs w:val="28"/>
        </w:rPr>
        <w:t xml:space="preserve"> Financijskog plana </w:t>
      </w:r>
    </w:p>
    <w:p w14:paraId="3DD7DA7D" w14:textId="0F09CFD7" w:rsidR="00C9445B" w:rsidRPr="004A6A2F" w:rsidRDefault="00EA01AF" w:rsidP="00D8671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A6A2F">
        <w:rPr>
          <w:rFonts w:asciiTheme="majorHAnsi" w:hAnsiTheme="majorHAnsi" w:cstheme="majorHAnsi"/>
          <w:b/>
          <w:bCs/>
          <w:sz w:val="28"/>
          <w:szCs w:val="28"/>
        </w:rPr>
        <w:t>Pučkog otvorenog učilišta Donja Stubica</w:t>
      </w:r>
      <w:r w:rsidR="00D34FB5" w:rsidRPr="004A6A2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47B23553" w14:textId="1AB47C28" w:rsidR="00D34FB5" w:rsidRPr="004A6A2F" w:rsidRDefault="00D34FB5" w:rsidP="00257449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0825FEB2" w14:textId="77777777" w:rsidR="00D626C3" w:rsidRPr="004A6A2F" w:rsidRDefault="00D626C3" w:rsidP="00E94FDB">
      <w:pPr>
        <w:numPr>
          <w:ilvl w:val="1"/>
          <w:numId w:val="15"/>
        </w:numPr>
        <w:tabs>
          <w:tab w:val="left" w:pos="57"/>
          <w:tab w:val="left" w:pos="1197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6A2F">
        <w:rPr>
          <w:rFonts w:asciiTheme="majorHAnsi" w:hAnsiTheme="majorHAnsi" w:cstheme="majorHAnsi"/>
          <w:b/>
          <w:sz w:val="22"/>
          <w:szCs w:val="22"/>
        </w:rPr>
        <w:t>Osnovni podaci</w:t>
      </w:r>
    </w:p>
    <w:p w14:paraId="34A8BA72" w14:textId="77777777" w:rsidR="00D626C3" w:rsidRPr="004A6A2F" w:rsidRDefault="00D626C3" w:rsidP="00E94FDB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Razina: 21 – Proračunski korisnik proračuna Grada Donja Stubica</w:t>
      </w:r>
    </w:p>
    <w:p w14:paraId="3CB98141" w14:textId="00AD16D1" w:rsidR="00D626C3" w:rsidRPr="004A6A2F" w:rsidRDefault="00D626C3" w:rsidP="00E94FDB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Broj RKP: 51685</w:t>
      </w:r>
      <w:r w:rsidR="00A4155D" w:rsidRPr="004A6A2F">
        <w:rPr>
          <w:rFonts w:asciiTheme="majorHAnsi" w:hAnsiTheme="majorHAnsi" w:cstheme="majorHAnsi"/>
          <w:sz w:val="22"/>
          <w:szCs w:val="22"/>
        </w:rPr>
        <w:tab/>
      </w:r>
      <w:r w:rsidRPr="004A6A2F">
        <w:rPr>
          <w:rFonts w:asciiTheme="majorHAnsi" w:hAnsiTheme="majorHAnsi" w:cstheme="majorHAnsi"/>
          <w:sz w:val="22"/>
          <w:szCs w:val="22"/>
        </w:rPr>
        <w:t>Matični broj: 03039331</w:t>
      </w:r>
      <w:r w:rsidR="00A4155D" w:rsidRPr="004A6A2F">
        <w:rPr>
          <w:rFonts w:asciiTheme="majorHAnsi" w:hAnsiTheme="majorHAnsi" w:cstheme="majorHAnsi"/>
          <w:sz w:val="22"/>
          <w:szCs w:val="22"/>
        </w:rPr>
        <w:tab/>
      </w:r>
      <w:r w:rsidR="00A4155D" w:rsidRPr="004A6A2F">
        <w:rPr>
          <w:rFonts w:asciiTheme="majorHAnsi" w:hAnsiTheme="majorHAnsi" w:cstheme="majorHAnsi"/>
          <w:sz w:val="22"/>
          <w:szCs w:val="22"/>
        </w:rPr>
        <w:tab/>
      </w:r>
      <w:r w:rsidRPr="004A6A2F">
        <w:rPr>
          <w:rFonts w:asciiTheme="majorHAnsi" w:hAnsiTheme="majorHAnsi" w:cstheme="majorHAnsi"/>
          <w:sz w:val="22"/>
          <w:szCs w:val="22"/>
        </w:rPr>
        <w:t>OIB: 43827410937</w:t>
      </w:r>
    </w:p>
    <w:p w14:paraId="33A06B16" w14:textId="77777777" w:rsidR="00D626C3" w:rsidRPr="004A6A2F" w:rsidRDefault="00D626C3" w:rsidP="00E94FDB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Šifra djelatnosti prema NKD u 2007.: 8559 (ostalo obrazovanje i poučavanje)</w:t>
      </w:r>
    </w:p>
    <w:p w14:paraId="2C3907FB" w14:textId="08A0E12B" w:rsidR="00D626C3" w:rsidRPr="004A6A2F" w:rsidRDefault="00D626C3" w:rsidP="00E94FDB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Osoba ovlaštena za zastupanje: Manuela Frinčić, ravnateljica</w:t>
      </w:r>
      <w:r w:rsidR="00D4374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170E844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FFC0FA1" w14:textId="21BED7FE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Djelokrug rada: Pučko otvoreno učilište Donja Stubica osnovano je temeljem Zakona o upravljanju javnim ustanovama u kulturi, a osnivač je grad Donja Stubica. U sastavu Pučkog otvorenog učilišta djeluje i Knjižnica. Osnovna svrha djelatnosti Pučkog otvorenog učilišta Donja Stubica očituje se u organiziranju raznih oblika formalnog i neformalnog obrazovanja odraslih i djece te omogućavanja pristupa znanju; razvijanju i unapređivanju svih oblika knjižničnog, kulturnog i umjetničkog stvaralaštva. Naglasak je na pomaganju pri oblikovanju i održavanju kulturnog identiteta zajednice uz dostupnost knjiga, organiziranju tematskih izložbi i kulturnih događanja.</w:t>
      </w:r>
    </w:p>
    <w:p w14:paraId="63F085FA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D50B6A4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Djelatnosti Pučkog otvorenog učilišta su: osnovnoškolsko obrazovanje odraslih, srednjoškolsko obrazovanje odraslih, knjižničko-čitaonička i informacijska djelatnost, ostvarivanje i promicanje multikulturnih, nacionalnih i interkulturnih vrijednosti, organiziranje kazališnih, glazbenih, estradnih, filmskih i drugih kulturno-umjetničkih programa vlastite produkcije ili u suradnji s drugim ustanovama, organiziranje i promicanje svih oblika kulturno-umjetničkog stvaralaštva, prikazivanje filmova (35 i 36 mm), iznajmljivanje video filmova, informatičko opismenjivanje mladeži, djece i odraslih, organiziranje tečajeva učenja sviranja pojedinih glazbenih instrumenata, tečajevi i poduka stranih jezika, javno informiranje, nakladnička djelatnost, proizvodnja i prodaja umjetničkih djela, suvenira, knjiga, audio i video materijala, pružanje ugostiteljskih usluga (pripremanje i usluživanje pićem i napitcima) polaznicima i posjetiteljima.</w:t>
      </w:r>
    </w:p>
    <w:p w14:paraId="3C7B7DDB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89810F3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Cilj: Kontinuirana suradnja s kulturno-umjetničkim udrugama, ustanovama, gospodarskim subjektima u Gradu</w:t>
      </w:r>
    </w:p>
    <w:p w14:paraId="2CCF24AD" w14:textId="4EEB01B3" w:rsidR="00527089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Poseban cilj: unapređivanje postojećeg standarda kulturne djelatnosti i poticanje knjižnične i izdavačke djelatnosti, te posebna briga za udruge u kulturi i ustanove koje promiču i njeguju tradicionalne vrijednosti.</w:t>
      </w:r>
    </w:p>
    <w:p w14:paraId="6B1B360A" w14:textId="77777777" w:rsidR="008747CB" w:rsidRDefault="008747CB" w:rsidP="004A6A2F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6AE95C9" w14:textId="2C23BF78" w:rsidR="00E92A1D" w:rsidRPr="00006ED0" w:rsidRDefault="00B53F33" w:rsidP="004A6A2F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06ED0">
        <w:rPr>
          <w:rFonts w:asciiTheme="majorHAnsi" w:hAnsiTheme="majorHAnsi" w:cstheme="majorHAnsi"/>
          <w:sz w:val="22"/>
          <w:szCs w:val="22"/>
        </w:rPr>
        <w:t xml:space="preserve">Tekući plan prihoda i primitaka planiran je u ukupnom iznosu od </w:t>
      </w:r>
      <w:r w:rsidR="00006ED0" w:rsidRPr="00006ED0">
        <w:rPr>
          <w:rFonts w:asciiTheme="majorHAnsi" w:hAnsiTheme="majorHAnsi" w:cstheme="majorHAnsi"/>
          <w:sz w:val="22"/>
          <w:szCs w:val="22"/>
        </w:rPr>
        <w:t>89.646,53</w:t>
      </w:r>
      <w:r w:rsidRPr="00006ED0">
        <w:rPr>
          <w:rFonts w:asciiTheme="majorHAnsi" w:hAnsiTheme="majorHAnsi" w:cstheme="majorHAnsi"/>
          <w:sz w:val="22"/>
          <w:szCs w:val="22"/>
        </w:rPr>
        <w:t xml:space="preserve"> </w:t>
      </w:r>
      <w:r w:rsidR="004E2ABF" w:rsidRPr="00006ED0">
        <w:rPr>
          <w:rFonts w:asciiTheme="majorHAnsi" w:hAnsiTheme="majorHAnsi" w:cstheme="majorHAnsi"/>
          <w:sz w:val="22"/>
          <w:szCs w:val="22"/>
        </w:rPr>
        <w:t>eura</w:t>
      </w:r>
      <w:r w:rsidRPr="00006ED0">
        <w:rPr>
          <w:rFonts w:asciiTheme="majorHAnsi" w:hAnsiTheme="majorHAnsi" w:cstheme="majorHAnsi"/>
          <w:sz w:val="22"/>
          <w:szCs w:val="22"/>
        </w:rPr>
        <w:t xml:space="preserve">, a s </w:t>
      </w:r>
      <w:r w:rsidR="00591362" w:rsidRPr="00006ED0">
        <w:rPr>
          <w:rFonts w:asciiTheme="majorHAnsi" w:hAnsiTheme="majorHAnsi" w:cstheme="majorHAnsi"/>
          <w:sz w:val="22"/>
          <w:szCs w:val="22"/>
        </w:rPr>
        <w:t>I</w:t>
      </w:r>
      <w:r w:rsidR="00006ED0" w:rsidRPr="00006ED0">
        <w:rPr>
          <w:rFonts w:asciiTheme="majorHAnsi" w:hAnsiTheme="majorHAnsi" w:cstheme="majorHAnsi"/>
          <w:sz w:val="22"/>
          <w:szCs w:val="22"/>
        </w:rPr>
        <w:t>I</w:t>
      </w:r>
      <w:r w:rsidRPr="00006ED0">
        <w:rPr>
          <w:rFonts w:asciiTheme="majorHAnsi" w:hAnsiTheme="majorHAnsi" w:cstheme="majorHAnsi"/>
          <w:sz w:val="22"/>
          <w:szCs w:val="22"/>
        </w:rPr>
        <w:t xml:space="preserve">. Izmjenom i dopunom </w:t>
      </w:r>
      <w:r w:rsidR="004E2ABF" w:rsidRPr="00006ED0">
        <w:rPr>
          <w:rFonts w:asciiTheme="majorHAnsi" w:hAnsiTheme="majorHAnsi" w:cstheme="majorHAnsi"/>
          <w:sz w:val="22"/>
          <w:szCs w:val="22"/>
        </w:rPr>
        <w:t xml:space="preserve">iznosi </w:t>
      </w:r>
      <w:r w:rsidR="001475FE" w:rsidRPr="00006ED0">
        <w:rPr>
          <w:rFonts w:asciiTheme="majorHAnsi" w:hAnsiTheme="majorHAnsi" w:cstheme="majorHAnsi"/>
          <w:sz w:val="22"/>
          <w:szCs w:val="22"/>
        </w:rPr>
        <w:t>10</w:t>
      </w:r>
      <w:r w:rsidR="00006ED0" w:rsidRPr="00006ED0">
        <w:rPr>
          <w:rFonts w:asciiTheme="majorHAnsi" w:hAnsiTheme="majorHAnsi" w:cstheme="majorHAnsi"/>
          <w:sz w:val="22"/>
          <w:szCs w:val="22"/>
        </w:rPr>
        <w:t>2</w:t>
      </w:r>
      <w:r w:rsidR="004E2ABF" w:rsidRPr="00006ED0">
        <w:rPr>
          <w:rFonts w:asciiTheme="majorHAnsi" w:hAnsiTheme="majorHAnsi" w:cstheme="majorHAnsi"/>
          <w:sz w:val="22"/>
          <w:szCs w:val="22"/>
        </w:rPr>
        <w:t>.</w:t>
      </w:r>
      <w:r w:rsidR="00AE58E3">
        <w:rPr>
          <w:rFonts w:asciiTheme="majorHAnsi" w:hAnsiTheme="majorHAnsi" w:cstheme="majorHAnsi"/>
          <w:sz w:val="22"/>
          <w:szCs w:val="22"/>
        </w:rPr>
        <w:t>3</w:t>
      </w:r>
      <w:r w:rsidR="00006ED0" w:rsidRPr="00006ED0">
        <w:rPr>
          <w:rFonts w:asciiTheme="majorHAnsi" w:hAnsiTheme="majorHAnsi" w:cstheme="majorHAnsi"/>
          <w:sz w:val="22"/>
          <w:szCs w:val="22"/>
        </w:rPr>
        <w:t>78,28</w:t>
      </w:r>
      <w:r w:rsidR="004E2ABF" w:rsidRPr="00006ED0">
        <w:rPr>
          <w:rFonts w:asciiTheme="majorHAnsi" w:hAnsiTheme="majorHAnsi" w:cstheme="majorHAnsi"/>
          <w:sz w:val="22"/>
          <w:szCs w:val="22"/>
        </w:rPr>
        <w:t xml:space="preserve"> eura</w:t>
      </w:r>
      <w:r w:rsidR="004A6A2F" w:rsidRPr="00006ED0">
        <w:rPr>
          <w:rFonts w:asciiTheme="majorHAnsi" w:hAnsiTheme="majorHAnsi" w:cstheme="majorHAnsi"/>
          <w:sz w:val="22"/>
          <w:szCs w:val="22"/>
        </w:rPr>
        <w:t>.</w:t>
      </w:r>
      <w:r w:rsidR="00591362" w:rsidRPr="00006ED0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Pr="00006ED0">
        <w:rPr>
          <w:rFonts w:asciiTheme="majorHAnsi" w:hAnsiTheme="majorHAnsi" w:cstheme="majorHAnsi"/>
          <w:sz w:val="22"/>
          <w:szCs w:val="22"/>
        </w:rPr>
        <w:t>U prihode je uključen donos viška prethodne 202</w:t>
      </w:r>
      <w:r w:rsidR="004A6A2F" w:rsidRPr="00006ED0">
        <w:rPr>
          <w:rFonts w:asciiTheme="majorHAnsi" w:hAnsiTheme="majorHAnsi" w:cstheme="majorHAnsi"/>
          <w:sz w:val="22"/>
          <w:szCs w:val="22"/>
        </w:rPr>
        <w:t>2</w:t>
      </w:r>
      <w:r w:rsidRPr="00006ED0">
        <w:rPr>
          <w:rFonts w:asciiTheme="majorHAnsi" w:hAnsiTheme="majorHAnsi" w:cstheme="majorHAnsi"/>
          <w:sz w:val="22"/>
          <w:szCs w:val="22"/>
        </w:rPr>
        <w:t xml:space="preserve">. godine u iznosu </w:t>
      </w:r>
      <w:r w:rsidR="004A6A2F" w:rsidRPr="00006ED0">
        <w:rPr>
          <w:rFonts w:asciiTheme="majorHAnsi" w:hAnsiTheme="majorHAnsi" w:cstheme="majorHAnsi"/>
          <w:sz w:val="22"/>
          <w:szCs w:val="22"/>
        </w:rPr>
        <w:t>10.664,33 eura</w:t>
      </w:r>
      <w:r w:rsidR="00611081" w:rsidRPr="00006ED0">
        <w:rPr>
          <w:rFonts w:asciiTheme="majorHAnsi" w:hAnsiTheme="majorHAnsi" w:cstheme="majorHAnsi"/>
          <w:sz w:val="22"/>
          <w:szCs w:val="22"/>
        </w:rPr>
        <w:t xml:space="preserve">, povećanje </w:t>
      </w:r>
      <w:r w:rsidR="008B3641" w:rsidRPr="00006ED0">
        <w:rPr>
          <w:rFonts w:asciiTheme="majorHAnsi" w:hAnsiTheme="majorHAnsi" w:cstheme="majorHAnsi"/>
          <w:sz w:val="22"/>
          <w:szCs w:val="22"/>
        </w:rPr>
        <w:t xml:space="preserve">prihoda od Ministarstva kulture za nabavu knjižne građe u iznosu od </w:t>
      </w:r>
      <w:r w:rsidR="00006ED0" w:rsidRPr="00006ED0">
        <w:rPr>
          <w:rFonts w:asciiTheme="majorHAnsi" w:hAnsiTheme="majorHAnsi" w:cstheme="majorHAnsi"/>
          <w:sz w:val="22"/>
          <w:szCs w:val="22"/>
        </w:rPr>
        <w:t>5.</w:t>
      </w:r>
      <w:r w:rsidR="00AE58E3">
        <w:rPr>
          <w:rFonts w:asciiTheme="majorHAnsi" w:hAnsiTheme="majorHAnsi" w:cstheme="majorHAnsi"/>
          <w:sz w:val="22"/>
          <w:szCs w:val="22"/>
        </w:rPr>
        <w:t>3</w:t>
      </w:r>
      <w:r w:rsidR="00006ED0" w:rsidRPr="00006ED0">
        <w:rPr>
          <w:rFonts w:asciiTheme="majorHAnsi" w:hAnsiTheme="majorHAnsi" w:cstheme="majorHAnsi"/>
          <w:sz w:val="22"/>
          <w:szCs w:val="22"/>
        </w:rPr>
        <w:t>00,00</w:t>
      </w:r>
      <w:r w:rsidR="008B3641" w:rsidRPr="00006ED0">
        <w:rPr>
          <w:rFonts w:asciiTheme="majorHAnsi" w:hAnsiTheme="majorHAnsi" w:cstheme="majorHAnsi"/>
          <w:sz w:val="22"/>
          <w:szCs w:val="22"/>
        </w:rPr>
        <w:t xml:space="preserve"> eura</w:t>
      </w:r>
      <w:r w:rsidR="00006ED0" w:rsidRPr="00006ED0">
        <w:rPr>
          <w:rFonts w:asciiTheme="majorHAnsi" w:hAnsiTheme="majorHAnsi" w:cstheme="majorHAnsi"/>
          <w:sz w:val="22"/>
          <w:szCs w:val="22"/>
        </w:rPr>
        <w:t>, povećanje prihoda od Krapinsko-zagorske županije za nabavu knjižne građe u iznosu od 36,39 eura,</w:t>
      </w:r>
      <w:r w:rsidR="001475FE" w:rsidRPr="00006ED0">
        <w:rPr>
          <w:rFonts w:asciiTheme="majorHAnsi" w:hAnsiTheme="majorHAnsi" w:cstheme="majorHAnsi"/>
          <w:sz w:val="22"/>
          <w:szCs w:val="22"/>
        </w:rPr>
        <w:t xml:space="preserve"> </w:t>
      </w:r>
      <w:r w:rsidR="00006ED0" w:rsidRPr="00006ED0">
        <w:rPr>
          <w:rFonts w:asciiTheme="majorHAnsi" w:hAnsiTheme="majorHAnsi" w:cstheme="majorHAnsi"/>
          <w:sz w:val="22"/>
          <w:szCs w:val="22"/>
        </w:rPr>
        <w:t>smanjenje vlastitih prihoda u iznosu od 2.763,59 eura, smanjenje prihoda za posebne namjene u iznosu od 289,93 eura te smanjenje prihoda od donacija u iznosu od 215,45 eura.</w:t>
      </w:r>
    </w:p>
    <w:p w14:paraId="34702EDC" w14:textId="77777777" w:rsidR="004A6A2F" w:rsidRPr="00F41167" w:rsidRDefault="004A6A2F" w:rsidP="004A6A2F">
      <w:pPr>
        <w:spacing w:line="276" w:lineRule="auto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2BB50F83" w14:textId="13E0A492" w:rsidR="00E92A1D" w:rsidRPr="00AF4509" w:rsidRDefault="00E92A1D" w:rsidP="004A6A2F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F4509">
        <w:rPr>
          <w:rFonts w:asciiTheme="majorHAnsi" w:hAnsiTheme="majorHAnsi" w:cstheme="majorHAnsi"/>
          <w:sz w:val="22"/>
          <w:szCs w:val="22"/>
        </w:rPr>
        <w:lastRenderedPageBreak/>
        <w:t>Rashodi su tekuće planirani u ukupnom iznosu od</w:t>
      </w:r>
      <w:r w:rsidR="00591362" w:rsidRPr="00AF4509">
        <w:rPr>
          <w:rFonts w:asciiTheme="majorHAnsi" w:hAnsiTheme="majorHAnsi" w:cstheme="majorHAnsi"/>
          <w:sz w:val="22"/>
          <w:szCs w:val="22"/>
        </w:rPr>
        <w:t xml:space="preserve"> </w:t>
      </w:r>
      <w:r w:rsidR="00AF4509" w:rsidRPr="00AF4509">
        <w:rPr>
          <w:rFonts w:asciiTheme="majorHAnsi" w:hAnsiTheme="majorHAnsi" w:cstheme="majorHAnsi"/>
          <w:sz w:val="22"/>
          <w:szCs w:val="22"/>
        </w:rPr>
        <w:t>100.310,56</w:t>
      </w:r>
      <w:r w:rsidR="004A6A2F" w:rsidRPr="00AF4509">
        <w:rPr>
          <w:rFonts w:asciiTheme="majorHAnsi" w:hAnsiTheme="majorHAnsi" w:cstheme="majorHAnsi"/>
          <w:sz w:val="22"/>
          <w:szCs w:val="22"/>
        </w:rPr>
        <w:t xml:space="preserve"> eura</w:t>
      </w:r>
      <w:r w:rsidR="00591362" w:rsidRPr="00AF4509">
        <w:rPr>
          <w:rFonts w:asciiTheme="majorHAnsi" w:hAnsiTheme="majorHAnsi" w:cstheme="majorHAnsi"/>
          <w:sz w:val="22"/>
          <w:szCs w:val="22"/>
        </w:rPr>
        <w:t xml:space="preserve">, a s </w:t>
      </w:r>
      <w:r w:rsidR="00AF4509" w:rsidRPr="00AF4509">
        <w:rPr>
          <w:rFonts w:asciiTheme="majorHAnsi" w:hAnsiTheme="majorHAnsi" w:cstheme="majorHAnsi"/>
          <w:sz w:val="22"/>
          <w:szCs w:val="22"/>
        </w:rPr>
        <w:t>I</w:t>
      </w:r>
      <w:r w:rsidR="00591362" w:rsidRPr="00AF4509">
        <w:rPr>
          <w:rFonts w:asciiTheme="majorHAnsi" w:hAnsiTheme="majorHAnsi" w:cstheme="majorHAnsi"/>
          <w:sz w:val="22"/>
          <w:szCs w:val="22"/>
        </w:rPr>
        <w:t xml:space="preserve">I. Izmjenom i dopunom </w:t>
      </w:r>
      <w:r w:rsidR="004A6A2F" w:rsidRPr="00AF4509">
        <w:rPr>
          <w:rFonts w:asciiTheme="majorHAnsi" w:hAnsiTheme="majorHAnsi" w:cstheme="majorHAnsi"/>
          <w:sz w:val="22"/>
          <w:szCs w:val="22"/>
        </w:rPr>
        <w:t xml:space="preserve">iznose </w:t>
      </w:r>
      <w:r w:rsidR="001475FE" w:rsidRPr="00AF4509">
        <w:rPr>
          <w:rFonts w:asciiTheme="majorHAnsi" w:hAnsiTheme="majorHAnsi" w:cstheme="majorHAnsi"/>
          <w:sz w:val="22"/>
          <w:szCs w:val="22"/>
        </w:rPr>
        <w:t>10</w:t>
      </w:r>
      <w:r w:rsidR="00AF4509" w:rsidRPr="00AF4509">
        <w:rPr>
          <w:rFonts w:asciiTheme="majorHAnsi" w:hAnsiTheme="majorHAnsi" w:cstheme="majorHAnsi"/>
          <w:sz w:val="22"/>
          <w:szCs w:val="22"/>
        </w:rPr>
        <w:t>2</w:t>
      </w:r>
      <w:r w:rsidR="004A6A2F" w:rsidRPr="00AF4509">
        <w:rPr>
          <w:rFonts w:asciiTheme="majorHAnsi" w:hAnsiTheme="majorHAnsi" w:cstheme="majorHAnsi"/>
          <w:sz w:val="22"/>
          <w:szCs w:val="22"/>
        </w:rPr>
        <w:t>.</w:t>
      </w:r>
      <w:r w:rsidR="00AE58E3">
        <w:rPr>
          <w:rFonts w:asciiTheme="majorHAnsi" w:hAnsiTheme="majorHAnsi" w:cstheme="majorHAnsi"/>
          <w:sz w:val="22"/>
          <w:szCs w:val="22"/>
        </w:rPr>
        <w:t>3</w:t>
      </w:r>
      <w:r w:rsidR="00AF4509" w:rsidRPr="00AF4509">
        <w:rPr>
          <w:rFonts w:asciiTheme="majorHAnsi" w:hAnsiTheme="majorHAnsi" w:cstheme="majorHAnsi"/>
          <w:sz w:val="22"/>
          <w:szCs w:val="22"/>
        </w:rPr>
        <w:t>78</w:t>
      </w:r>
      <w:r w:rsidR="008B3641" w:rsidRPr="00AF4509">
        <w:rPr>
          <w:rFonts w:asciiTheme="majorHAnsi" w:hAnsiTheme="majorHAnsi" w:cstheme="majorHAnsi"/>
          <w:sz w:val="22"/>
          <w:szCs w:val="22"/>
        </w:rPr>
        <w:t>,</w:t>
      </w:r>
      <w:r w:rsidR="00AF4509" w:rsidRPr="00AF4509">
        <w:rPr>
          <w:rFonts w:asciiTheme="majorHAnsi" w:hAnsiTheme="majorHAnsi" w:cstheme="majorHAnsi"/>
          <w:sz w:val="22"/>
          <w:szCs w:val="22"/>
        </w:rPr>
        <w:t>28</w:t>
      </w:r>
      <w:r w:rsidR="008B3641" w:rsidRPr="00AF4509">
        <w:rPr>
          <w:rFonts w:asciiTheme="majorHAnsi" w:hAnsiTheme="majorHAnsi" w:cstheme="majorHAnsi"/>
          <w:sz w:val="22"/>
          <w:szCs w:val="22"/>
        </w:rPr>
        <w:t xml:space="preserve"> </w:t>
      </w:r>
      <w:r w:rsidR="004A6A2F" w:rsidRPr="00AF4509">
        <w:rPr>
          <w:rFonts w:asciiTheme="majorHAnsi" w:hAnsiTheme="majorHAnsi" w:cstheme="majorHAnsi"/>
          <w:sz w:val="22"/>
          <w:szCs w:val="22"/>
        </w:rPr>
        <w:t xml:space="preserve"> eura.</w:t>
      </w:r>
    </w:p>
    <w:p w14:paraId="25B4664F" w14:textId="0BA9620D" w:rsidR="00E92A1D" w:rsidRPr="004A6A2F" w:rsidRDefault="00E92A1D" w:rsidP="00E94FDB">
      <w:pPr>
        <w:pStyle w:val="Naslov1"/>
        <w:numPr>
          <w:ilvl w:val="0"/>
          <w:numId w:val="19"/>
        </w:numPr>
        <w:tabs>
          <w:tab w:val="num" w:pos="720"/>
        </w:tabs>
        <w:spacing w:line="276" w:lineRule="auto"/>
        <w:rPr>
          <w:rFonts w:eastAsia="Times New Roman" w:cstheme="majorHAnsi"/>
          <w:b/>
          <w:bCs/>
          <w:color w:val="auto"/>
          <w:kern w:val="32"/>
          <w:sz w:val="28"/>
          <w:lang w:eastAsia="en-US"/>
        </w:rPr>
      </w:pPr>
      <w:r w:rsidRPr="004A6A2F">
        <w:rPr>
          <w:rFonts w:eastAsia="Times New Roman" w:cstheme="majorHAnsi"/>
          <w:b/>
          <w:bCs/>
          <w:color w:val="auto"/>
          <w:kern w:val="32"/>
          <w:sz w:val="28"/>
          <w:lang w:eastAsia="en-US"/>
        </w:rPr>
        <w:t>PRIHODI i PRIMICI</w:t>
      </w:r>
    </w:p>
    <w:p w14:paraId="5A841738" w14:textId="29F4838F" w:rsidR="00E92A1D" w:rsidRPr="004A6A2F" w:rsidRDefault="00E92A1D" w:rsidP="00E94FDB">
      <w:pPr>
        <w:spacing w:line="276" w:lineRule="auto"/>
        <w:jc w:val="both"/>
        <w:rPr>
          <w:rFonts w:asciiTheme="majorHAnsi" w:hAnsiTheme="majorHAnsi" w:cstheme="majorHAnsi"/>
          <w:sz w:val="8"/>
          <w:szCs w:val="8"/>
          <w:lang w:eastAsia="en-US"/>
        </w:rPr>
      </w:pPr>
      <w:r w:rsidRPr="004A6A2F">
        <w:rPr>
          <w:rFonts w:asciiTheme="majorHAnsi" w:hAnsiTheme="majorHAnsi" w:cstheme="majorHAnsi"/>
          <w:sz w:val="8"/>
          <w:szCs w:val="8"/>
          <w:lang w:eastAsia="en-US"/>
        </w:rPr>
        <w:tab/>
      </w:r>
    </w:p>
    <w:p w14:paraId="0706CA3C" w14:textId="5E2F6269" w:rsidR="00637117" w:rsidRPr="00E7621B" w:rsidRDefault="00E92A1D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E7621B">
        <w:rPr>
          <w:rFonts w:asciiTheme="majorHAnsi" w:hAnsiTheme="majorHAnsi" w:cstheme="majorHAnsi"/>
          <w:b/>
          <w:bCs/>
          <w:i/>
          <w:iCs/>
          <w:sz w:val="22"/>
          <w:szCs w:val="22"/>
          <w:lang w:eastAsia="en-US"/>
        </w:rPr>
        <w:t>Pomoći</w:t>
      </w:r>
      <w:r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 su tekuće planirane u iznosu od </w:t>
      </w:r>
      <w:r w:rsidR="00AF4509" w:rsidRPr="00E7621B">
        <w:rPr>
          <w:rFonts w:asciiTheme="majorHAnsi" w:hAnsiTheme="majorHAnsi" w:cstheme="majorHAnsi"/>
          <w:sz w:val="22"/>
          <w:szCs w:val="22"/>
          <w:lang w:eastAsia="en-US"/>
        </w:rPr>
        <w:t>3.583,51</w:t>
      </w:r>
      <w:r w:rsidR="004A6A2F"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 eura</w:t>
      </w:r>
      <w:r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 (Ministarstvo kulture </w:t>
      </w:r>
      <w:r w:rsidR="004A6A2F" w:rsidRPr="00E7621B">
        <w:rPr>
          <w:rFonts w:asciiTheme="majorHAnsi" w:hAnsiTheme="majorHAnsi" w:cstheme="majorHAnsi"/>
          <w:sz w:val="22"/>
          <w:szCs w:val="22"/>
          <w:lang w:eastAsia="en-US"/>
        </w:rPr>
        <w:t>2.</w:t>
      </w:r>
      <w:r w:rsidR="00E7621B" w:rsidRPr="00E7621B">
        <w:rPr>
          <w:rFonts w:asciiTheme="majorHAnsi" w:hAnsiTheme="majorHAnsi" w:cstheme="majorHAnsi"/>
          <w:sz w:val="22"/>
          <w:szCs w:val="22"/>
          <w:lang w:eastAsia="en-US"/>
        </w:rPr>
        <w:t>919,90</w:t>
      </w:r>
      <w:r w:rsidR="004A6A2F"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 eura</w:t>
      </w:r>
      <w:r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, Krapinsko-zagorska županija </w:t>
      </w:r>
      <w:r w:rsidR="004A6A2F" w:rsidRPr="00E7621B">
        <w:rPr>
          <w:rFonts w:asciiTheme="majorHAnsi" w:hAnsiTheme="majorHAnsi" w:cstheme="majorHAnsi"/>
          <w:sz w:val="22"/>
          <w:szCs w:val="22"/>
          <w:lang w:eastAsia="en-US"/>
        </w:rPr>
        <w:t>663,61 euro</w:t>
      </w:r>
      <w:r w:rsidRPr="00E7621B">
        <w:rPr>
          <w:rFonts w:asciiTheme="majorHAnsi" w:hAnsiTheme="majorHAnsi" w:cstheme="majorHAnsi"/>
          <w:sz w:val="22"/>
          <w:szCs w:val="22"/>
          <w:lang w:eastAsia="en-US"/>
        </w:rPr>
        <w:t>) a odnose na nabavu knjižne građe</w:t>
      </w:r>
      <w:r w:rsidR="00637117" w:rsidRPr="00E7621B">
        <w:rPr>
          <w:rFonts w:asciiTheme="majorHAnsi" w:hAnsiTheme="majorHAnsi" w:cstheme="majorHAnsi"/>
          <w:sz w:val="22"/>
          <w:szCs w:val="22"/>
          <w:lang w:eastAsia="en-US"/>
        </w:rPr>
        <w:t>.</w:t>
      </w:r>
      <w:r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 I</w:t>
      </w:r>
      <w:r w:rsidR="00E7621B" w:rsidRPr="00E7621B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. izmjenom i dopunom </w:t>
      </w:r>
      <w:r w:rsidR="00603F86"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povećane su za </w:t>
      </w:r>
      <w:r w:rsidR="00E7621B" w:rsidRPr="00E7621B">
        <w:rPr>
          <w:rFonts w:asciiTheme="majorHAnsi" w:hAnsiTheme="majorHAnsi" w:cstheme="majorHAnsi"/>
          <w:sz w:val="22"/>
          <w:szCs w:val="22"/>
          <w:lang w:eastAsia="en-US"/>
        </w:rPr>
        <w:t>5.</w:t>
      </w:r>
      <w:r w:rsidR="00AE58E3">
        <w:rPr>
          <w:rFonts w:asciiTheme="majorHAnsi" w:hAnsiTheme="majorHAnsi" w:cstheme="majorHAnsi"/>
          <w:sz w:val="22"/>
          <w:szCs w:val="22"/>
          <w:lang w:eastAsia="en-US"/>
        </w:rPr>
        <w:t>3</w:t>
      </w:r>
      <w:r w:rsidR="00E7621B" w:rsidRPr="00E7621B">
        <w:rPr>
          <w:rFonts w:asciiTheme="majorHAnsi" w:hAnsiTheme="majorHAnsi" w:cstheme="majorHAnsi"/>
          <w:sz w:val="22"/>
          <w:szCs w:val="22"/>
          <w:lang w:eastAsia="en-US"/>
        </w:rPr>
        <w:t>36,39</w:t>
      </w:r>
      <w:r w:rsidR="00603F86"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 eura </w:t>
      </w:r>
      <w:r w:rsidR="00E7621B" w:rsidRPr="00E7621B">
        <w:rPr>
          <w:rFonts w:asciiTheme="majorHAnsi" w:hAnsiTheme="majorHAnsi" w:cstheme="majorHAnsi"/>
          <w:sz w:val="22"/>
          <w:szCs w:val="22"/>
          <w:lang w:eastAsia="en-US"/>
        </w:rPr>
        <w:t>(</w:t>
      </w:r>
      <w:r w:rsidR="00603F86"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od strane Ministarstva kulture </w:t>
      </w:r>
      <w:r w:rsidR="00E7621B" w:rsidRPr="00E7621B">
        <w:rPr>
          <w:rFonts w:asciiTheme="majorHAnsi" w:hAnsiTheme="majorHAnsi" w:cstheme="majorHAnsi"/>
          <w:sz w:val="22"/>
          <w:szCs w:val="22"/>
          <w:lang w:eastAsia="en-US"/>
        </w:rPr>
        <w:t>5.</w:t>
      </w:r>
      <w:r w:rsidR="00AE58E3">
        <w:rPr>
          <w:rFonts w:asciiTheme="majorHAnsi" w:hAnsiTheme="majorHAnsi" w:cstheme="majorHAnsi"/>
          <w:sz w:val="22"/>
          <w:szCs w:val="22"/>
          <w:lang w:eastAsia="en-US"/>
        </w:rPr>
        <w:t>3</w:t>
      </w:r>
      <w:r w:rsidR="00E7621B"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00,00 eura za otkup knjiga te Krapinsko-zagorske županije 36,39 eura za nabavu knjiga) </w:t>
      </w:r>
      <w:r w:rsidR="00603F86"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te sada iznose </w:t>
      </w:r>
      <w:r w:rsidR="00E7621B" w:rsidRPr="00E7621B">
        <w:rPr>
          <w:rFonts w:asciiTheme="majorHAnsi" w:hAnsiTheme="majorHAnsi" w:cstheme="majorHAnsi"/>
          <w:sz w:val="22"/>
          <w:szCs w:val="22"/>
          <w:lang w:eastAsia="en-US"/>
        </w:rPr>
        <w:t>8.</w:t>
      </w:r>
      <w:r w:rsidR="00AE58E3">
        <w:rPr>
          <w:rFonts w:asciiTheme="majorHAnsi" w:hAnsiTheme="majorHAnsi" w:cstheme="majorHAnsi"/>
          <w:sz w:val="22"/>
          <w:szCs w:val="22"/>
          <w:lang w:eastAsia="en-US"/>
        </w:rPr>
        <w:t>9</w:t>
      </w:r>
      <w:r w:rsidR="00E7621B" w:rsidRPr="00E7621B">
        <w:rPr>
          <w:rFonts w:asciiTheme="majorHAnsi" w:hAnsiTheme="majorHAnsi" w:cstheme="majorHAnsi"/>
          <w:sz w:val="22"/>
          <w:szCs w:val="22"/>
          <w:lang w:eastAsia="en-US"/>
        </w:rPr>
        <w:t>19,90</w:t>
      </w:r>
      <w:r w:rsidR="00603F86"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 euro.</w:t>
      </w:r>
    </w:p>
    <w:p w14:paraId="012B2C68" w14:textId="375F0024" w:rsidR="00637117" w:rsidRPr="00F41167" w:rsidRDefault="00637117" w:rsidP="00E94FDB">
      <w:pPr>
        <w:spacing w:line="276" w:lineRule="auto"/>
        <w:jc w:val="both"/>
        <w:rPr>
          <w:rFonts w:asciiTheme="majorHAnsi" w:hAnsiTheme="majorHAnsi" w:cstheme="majorHAnsi"/>
          <w:color w:val="FF0000"/>
          <w:sz w:val="16"/>
          <w:szCs w:val="16"/>
          <w:lang w:eastAsia="en-US"/>
        </w:rPr>
      </w:pPr>
    </w:p>
    <w:p w14:paraId="3F5FB44A" w14:textId="7B96C4FB" w:rsidR="00637117" w:rsidRPr="00E7621B" w:rsidRDefault="00637117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E7621B">
        <w:rPr>
          <w:rFonts w:asciiTheme="majorHAnsi" w:hAnsiTheme="majorHAnsi" w:cstheme="majorHAnsi"/>
          <w:b/>
          <w:bCs/>
          <w:i/>
          <w:iCs/>
          <w:sz w:val="22"/>
          <w:szCs w:val="22"/>
          <w:lang w:eastAsia="en-US"/>
        </w:rPr>
        <w:t>Prihodi od imovine</w:t>
      </w:r>
      <w:r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  </w:t>
      </w:r>
      <w:r w:rsidR="005C2177" w:rsidRPr="00E7621B">
        <w:rPr>
          <w:rFonts w:asciiTheme="majorHAnsi" w:hAnsiTheme="majorHAnsi" w:cstheme="majorHAnsi"/>
          <w:sz w:val="22"/>
          <w:szCs w:val="22"/>
          <w:lang w:eastAsia="en-US"/>
        </w:rPr>
        <w:t>iznos</w:t>
      </w:r>
      <w:r w:rsidR="00E94FDB" w:rsidRPr="00E7621B">
        <w:rPr>
          <w:rFonts w:asciiTheme="majorHAnsi" w:hAnsiTheme="majorHAnsi" w:cstheme="majorHAnsi"/>
          <w:sz w:val="22"/>
          <w:szCs w:val="22"/>
          <w:lang w:eastAsia="en-US"/>
        </w:rPr>
        <w:t>e</w:t>
      </w:r>
      <w:r w:rsidR="005C2177"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 0,</w:t>
      </w:r>
      <w:r w:rsidR="004A6A2F" w:rsidRPr="00E7621B">
        <w:rPr>
          <w:rFonts w:asciiTheme="majorHAnsi" w:hAnsiTheme="majorHAnsi" w:cstheme="majorHAnsi"/>
          <w:sz w:val="22"/>
          <w:szCs w:val="22"/>
          <w:lang w:eastAsia="en-US"/>
        </w:rPr>
        <w:t>97</w:t>
      </w:r>
      <w:r w:rsidR="005C2177"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4A6A2F" w:rsidRPr="00E7621B">
        <w:rPr>
          <w:rFonts w:asciiTheme="majorHAnsi" w:hAnsiTheme="majorHAnsi" w:cstheme="majorHAnsi"/>
          <w:sz w:val="22"/>
          <w:szCs w:val="22"/>
          <w:lang w:eastAsia="en-US"/>
        </w:rPr>
        <w:t>eura</w:t>
      </w:r>
      <w:r w:rsidR="005C2177"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, </w:t>
      </w:r>
      <w:r w:rsidR="00E94FDB"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a </w:t>
      </w:r>
      <w:r w:rsidR="00FC1012" w:rsidRPr="00E7621B">
        <w:rPr>
          <w:rFonts w:asciiTheme="majorHAnsi" w:hAnsiTheme="majorHAnsi" w:cstheme="majorHAnsi"/>
          <w:sz w:val="22"/>
          <w:szCs w:val="22"/>
          <w:lang w:eastAsia="en-US"/>
        </w:rPr>
        <w:t>odnos</w:t>
      </w:r>
      <w:r w:rsidR="00E94FDB" w:rsidRPr="00E7621B">
        <w:rPr>
          <w:rFonts w:asciiTheme="majorHAnsi" w:hAnsiTheme="majorHAnsi" w:cstheme="majorHAnsi"/>
          <w:sz w:val="22"/>
          <w:szCs w:val="22"/>
          <w:lang w:eastAsia="en-US"/>
        </w:rPr>
        <w:t>e</w:t>
      </w:r>
      <w:r w:rsidR="00FC1012"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 se na  </w:t>
      </w:r>
      <w:r w:rsidRPr="00E7621B">
        <w:rPr>
          <w:rFonts w:asciiTheme="majorHAnsi" w:hAnsiTheme="majorHAnsi" w:cstheme="majorHAnsi"/>
          <w:sz w:val="22"/>
          <w:szCs w:val="22"/>
          <w:lang w:eastAsia="en-US"/>
        </w:rPr>
        <w:t>kamate na depozite po viđenju</w:t>
      </w:r>
      <w:r w:rsidR="00FC1012" w:rsidRPr="00E7621B">
        <w:rPr>
          <w:rFonts w:asciiTheme="majorHAnsi" w:hAnsiTheme="majorHAnsi" w:cstheme="majorHAnsi"/>
          <w:sz w:val="22"/>
          <w:szCs w:val="22"/>
          <w:lang w:eastAsia="en-US"/>
        </w:rPr>
        <w:t>.</w:t>
      </w:r>
      <w:r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E7621B" w:rsidRPr="00E7621B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="00191155" w:rsidRPr="00E7621B">
        <w:rPr>
          <w:rFonts w:asciiTheme="majorHAnsi" w:hAnsiTheme="majorHAnsi" w:cstheme="majorHAnsi"/>
          <w:sz w:val="22"/>
          <w:szCs w:val="22"/>
          <w:lang w:eastAsia="en-US"/>
        </w:rPr>
        <w:t>I. izmjenom i dopunom nisu se mijenjali.</w:t>
      </w:r>
    </w:p>
    <w:p w14:paraId="52952956" w14:textId="77777777" w:rsidR="00637117" w:rsidRPr="00F41167" w:rsidRDefault="00637117" w:rsidP="00E94FDB">
      <w:pPr>
        <w:spacing w:line="276" w:lineRule="auto"/>
        <w:jc w:val="both"/>
        <w:rPr>
          <w:rFonts w:asciiTheme="majorHAnsi" w:hAnsiTheme="majorHAnsi" w:cstheme="majorHAnsi"/>
          <w:color w:val="FF0000"/>
          <w:sz w:val="16"/>
          <w:szCs w:val="16"/>
          <w:lang w:eastAsia="en-US"/>
        </w:rPr>
      </w:pPr>
    </w:p>
    <w:p w14:paraId="22B17A3D" w14:textId="59D48FA1" w:rsidR="00FC1012" w:rsidRPr="00E7621B" w:rsidRDefault="00FC1012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E7621B">
        <w:rPr>
          <w:rFonts w:asciiTheme="majorHAnsi" w:hAnsiTheme="majorHAnsi" w:cstheme="majorHAnsi"/>
          <w:b/>
          <w:bCs/>
          <w:i/>
          <w:iCs/>
          <w:sz w:val="22"/>
          <w:szCs w:val="22"/>
          <w:lang w:eastAsia="en-US"/>
        </w:rPr>
        <w:t>Prihodi od upravnih i administrativnih pristojbi, pristojbi po posebnim propisima i naknada</w:t>
      </w:r>
      <w:r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 su tekuće planirani u iznosu od </w:t>
      </w:r>
      <w:r w:rsidR="004A6A2F" w:rsidRPr="00E7621B">
        <w:rPr>
          <w:rFonts w:asciiTheme="majorHAnsi" w:hAnsiTheme="majorHAnsi" w:cstheme="majorHAnsi"/>
          <w:sz w:val="22"/>
          <w:szCs w:val="22"/>
          <w:lang w:eastAsia="en-US"/>
        </w:rPr>
        <w:t>2.189,93 eura</w:t>
      </w:r>
      <w:r w:rsidRPr="00E7621B">
        <w:rPr>
          <w:rFonts w:asciiTheme="majorHAnsi" w:hAnsiTheme="majorHAnsi" w:cstheme="majorHAnsi"/>
          <w:lang w:eastAsia="en-US"/>
        </w:rPr>
        <w:t xml:space="preserve"> </w:t>
      </w:r>
      <w:r w:rsidR="004A6A2F" w:rsidRPr="00E7621B">
        <w:rPr>
          <w:rFonts w:asciiTheme="majorHAnsi" w:hAnsiTheme="majorHAnsi" w:cstheme="majorHAnsi"/>
          <w:lang w:eastAsia="en-US"/>
        </w:rPr>
        <w:t>a odnose se na prihod od članarine knjižnice u iznosu od 1.659,04 eura, te na prihod od naplate zakasnine za knjige 530,89 eura</w:t>
      </w:r>
      <w:r w:rsidRPr="00E7621B">
        <w:rPr>
          <w:rFonts w:asciiTheme="majorHAnsi" w:hAnsiTheme="majorHAnsi" w:cstheme="majorHAnsi"/>
          <w:lang w:eastAsia="en-US"/>
        </w:rPr>
        <w:t>.</w:t>
      </w:r>
      <w:r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 I</w:t>
      </w:r>
      <w:r w:rsidR="00E7621B" w:rsidRPr="00E7621B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. izmjenom i dopunom </w:t>
      </w:r>
      <w:r w:rsidR="00E7621B" w:rsidRPr="00E7621B">
        <w:rPr>
          <w:rFonts w:asciiTheme="majorHAnsi" w:hAnsiTheme="majorHAnsi" w:cstheme="majorHAnsi"/>
          <w:sz w:val="22"/>
          <w:szCs w:val="22"/>
          <w:lang w:eastAsia="en-US"/>
        </w:rPr>
        <w:t>umanjeni su za 289,93 eura te sada iznose 1.900,00 eura.</w:t>
      </w:r>
    </w:p>
    <w:p w14:paraId="148CDE25" w14:textId="0DAB4357" w:rsidR="00FC1012" w:rsidRPr="00F41167" w:rsidRDefault="00FC1012" w:rsidP="00E94FDB">
      <w:pPr>
        <w:spacing w:line="276" w:lineRule="auto"/>
        <w:jc w:val="both"/>
        <w:rPr>
          <w:rFonts w:asciiTheme="majorHAnsi" w:hAnsiTheme="majorHAnsi" w:cstheme="majorHAnsi"/>
          <w:color w:val="FF0000"/>
          <w:sz w:val="16"/>
          <w:szCs w:val="16"/>
          <w:lang w:eastAsia="en-US"/>
        </w:rPr>
      </w:pPr>
    </w:p>
    <w:p w14:paraId="21A1C744" w14:textId="346A1413" w:rsidR="00B22209" w:rsidRPr="00E7621B" w:rsidRDefault="00FC1012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7621B">
        <w:rPr>
          <w:rFonts w:asciiTheme="majorHAnsi" w:hAnsiTheme="majorHAnsi" w:cstheme="majorHAnsi"/>
          <w:b/>
          <w:bCs/>
          <w:i/>
          <w:iCs/>
          <w:sz w:val="22"/>
          <w:szCs w:val="22"/>
          <w:lang w:eastAsia="en-US"/>
        </w:rPr>
        <w:t xml:space="preserve">Prihodi od prodaje proizvoda i robe </w:t>
      </w:r>
      <w:r w:rsidR="00613362" w:rsidRPr="00E7621B">
        <w:rPr>
          <w:rFonts w:asciiTheme="majorHAnsi" w:hAnsiTheme="majorHAnsi" w:cstheme="majorHAnsi"/>
          <w:b/>
          <w:bCs/>
          <w:i/>
          <w:iCs/>
          <w:sz w:val="22"/>
          <w:szCs w:val="22"/>
          <w:lang w:eastAsia="en-US"/>
        </w:rPr>
        <w:t xml:space="preserve">te pruženih usluga </w:t>
      </w:r>
      <w:r w:rsidRPr="00E7621B">
        <w:rPr>
          <w:rFonts w:asciiTheme="majorHAnsi" w:hAnsiTheme="majorHAnsi" w:cstheme="majorHAnsi"/>
          <w:b/>
          <w:bCs/>
          <w:i/>
          <w:iCs/>
          <w:sz w:val="22"/>
          <w:szCs w:val="22"/>
          <w:lang w:eastAsia="en-US"/>
        </w:rPr>
        <w:t>i</w:t>
      </w:r>
      <w:r w:rsidR="00613362" w:rsidRPr="00E7621B">
        <w:rPr>
          <w:rFonts w:asciiTheme="majorHAnsi" w:hAnsiTheme="majorHAnsi" w:cstheme="majorHAnsi"/>
          <w:b/>
          <w:bCs/>
          <w:i/>
          <w:iCs/>
          <w:sz w:val="22"/>
          <w:szCs w:val="22"/>
          <w:lang w:eastAsia="en-US"/>
        </w:rPr>
        <w:t xml:space="preserve"> prihodi od</w:t>
      </w:r>
      <w:r w:rsidRPr="00E7621B">
        <w:rPr>
          <w:rFonts w:asciiTheme="majorHAnsi" w:hAnsiTheme="majorHAnsi" w:cstheme="majorHAnsi"/>
          <w:b/>
          <w:bCs/>
          <w:i/>
          <w:iCs/>
          <w:sz w:val="22"/>
          <w:szCs w:val="22"/>
          <w:lang w:eastAsia="en-US"/>
        </w:rPr>
        <w:t xml:space="preserve"> donacija</w:t>
      </w:r>
      <w:r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591362"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 - prihodi od pruženih usluga su tekuće </w:t>
      </w:r>
      <w:r w:rsidR="004A6A2F"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planirani u iznosu od </w:t>
      </w:r>
      <w:r w:rsidR="004A6A2F" w:rsidRPr="00E7621B">
        <w:rPr>
          <w:rFonts w:asciiTheme="majorHAnsi" w:hAnsiTheme="majorHAnsi" w:cstheme="majorHAnsi"/>
          <w:lang w:eastAsia="en-US"/>
        </w:rPr>
        <w:t xml:space="preserve"> 12.263,59 eura</w:t>
      </w:r>
      <w:r w:rsidR="00591362" w:rsidRPr="00E7621B">
        <w:rPr>
          <w:rFonts w:asciiTheme="majorHAnsi" w:hAnsiTheme="majorHAnsi" w:cstheme="majorHAnsi"/>
          <w:sz w:val="22"/>
          <w:szCs w:val="22"/>
          <w:lang w:eastAsia="en-US"/>
        </w:rPr>
        <w:t>,</w:t>
      </w:r>
      <w:r w:rsidR="00E7621B"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 a</w:t>
      </w:r>
      <w:r w:rsidR="00591362"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E7621B" w:rsidRPr="00E7621B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="00591362"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I. Izmjenom i dopunom </w:t>
      </w:r>
      <w:r w:rsidR="00E7621B" w:rsidRPr="00E7621B">
        <w:rPr>
          <w:rFonts w:asciiTheme="majorHAnsi" w:hAnsiTheme="majorHAnsi" w:cstheme="majorHAnsi"/>
          <w:sz w:val="22"/>
          <w:szCs w:val="22"/>
          <w:lang w:eastAsia="en-US"/>
        </w:rPr>
        <w:t>umanjeni su za 2.763,59 eura te sada iznose 9.500,00 eura.</w:t>
      </w:r>
      <w:r w:rsidR="00591362"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B22209" w:rsidRPr="00E7621B">
        <w:rPr>
          <w:rFonts w:asciiTheme="majorHAnsi" w:hAnsiTheme="majorHAnsi" w:cstheme="majorHAnsi"/>
          <w:sz w:val="22"/>
          <w:szCs w:val="22"/>
        </w:rPr>
        <w:t>Prihod</w:t>
      </w:r>
      <w:r w:rsidR="004A6A2F" w:rsidRPr="00E7621B">
        <w:rPr>
          <w:rFonts w:asciiTheme="majorHAnsi" w:hAnsiTheme="majorHAnsi" w:cstheme="majorHAnsi"/>
          <w:sz w:val="22"/>
          <w:szCs w:val="22"/>
        </w:rPr>
        <w:t>i</w:t>
      </w:r>
      <w:r w:rsidR="00B22209" w:rsidRPr="00E7621B">
        <w:rPr>
          <w:rFonts w:asciiTheme="majorHAnsi" w:hAnsiTheme="majorHAnsi" w:cstheme="majorHAnsi"/>
          <w:sz w:val="22"/>
          <w:szCs w:val="22"/>
        </w:rPr>
        <w:t xml:space="preserve"> od donacija</w:t>
      </w:r>
      <w:r w:rsidR="00E7621B" w:rsidRPr="00E7621B">
        <w:rPr>
          <w:rFonts w:asciiTheme="majorHAnsi" w:hAnsiTheme="majorHAnsi" w:cstheme="majorHAnsi"/>
          <w:sz w:val="22"/>
          <w:szCs w:val="22"/>
        </w:rPr>
        <w:t xml:space="preserve"> su tekuće planirani</w:t>
      </w:r>
      <w:r w:rsidR="00B22209" w:rsidRPr="00E7621B">
        <w:rPr>
          <w:rFonts w:asciiTheme="majorHAnsi" w:hAnsiTheme="majorHAnsi" w:cstheme="majorHAnsi"/>
          <w:sz w:val="22"/>
          <w:szCs w:val="22"/>
        </w:rPr>
        <w:t xml:space="preserve"> u iznosu od </w:t>
      </w:r>
      <w:r w:rsidR="004A6A2F" w:rsidRPr="00E7621B">
        <w:rPr>
          <w:rFonts w:asciiTheme="majorHAnsi" w:hAnsiTheme="majorHAnsi" w:cstheme="majorHAnsi"/>
        </w:rPr>
        <w:t>265,45 eura</w:t>
      </w:r>
      <w:r w:rsidR="00B22209" w:rsidRPr="00E7621B">
        <w:rPr>
          <w:rFonts w:asciiTheme="majorHAnsi" w:hAnsiTheme="majorHAnsi" w:cstheme="majorHAnsi"/>
          <w:sz w:val="22"/>
          <w:szCs w:val="22"/>
        </w:rPr>
        <w:t>, odnosi se na primitak poklona knjiga od članova knjižnice i izdavača</w:t>
      </w:r>
      <w:r w:rsidR="0047724F">
        <w:rPr>
          <w:rFonts w:asciiTheme="majorHAnsi" w:hAnsiTheme="majorHAnsi" w:cstheme="majorHAnsi"/>
          <w:sz w:val="22"/>
          <w:szCs w:val="22"/>
        </w:rPr>
        <w:t>,</w:t>
      </w:r>
      <w:r w:rsidR="00B22209" w:rsidRPr="00E7621B">
        <w:rPr>
          <w:rFonts w:asciiTheme="majorHAnsi" w:hAnsiTheme="majorHAnsi" w:cstheme="majorHAnsi"/>
          <w:sz w:val="22"/>
          <w:szCs w:val="22"/>
        </w:rPr>
        <w:t xml:space="preserve"> </w:t>
      </w:r>
      <w:r w:rsidR="00E7621B" w:rsidRPr="00E7621B">
        <w:rPr>
          <w:rFonts w:asciiTheme="majorHAnsi" w:hAnsiTheme="majorHAnsi" w:cstheme="majorHAnsi"/>
          <w:sz w:val="22"/>
          <w:szCs w:val="22"/>
        </w:rPr>
        <w:t>a</w:t>
      </w:r>
      <w:r w:rsidR="00B22209" w:rsidRPr="00E7621B">
        <w:rPr>
          <w:rFonts w:asciiTheme="majorHAnsi" w:hAnsiTheme="majorHAnsi" w:cstheme="majorHAnsi"/>
          <w:sz w:val="22"/>
          <w:szCs w:val="22"/>
        </w:rPr>
        <w:t xml:space="preserve"> </w:t>
      </w:r>
      <w:r w:rsidR="00E7621B" w:rsidRPr="00E7621B">
        <w:rPr>
          <w:rFonts w:asciiTheme="majorHAnsi" w:hAnsiTheme="majorHAnsi" w:cstheme="majorHAnsi"/>
          <w:sz w:val="22"/>
          <w:szCs w:val="22"/>
        </w:rPr>
        <w:t>I</w:t>
      </w:r>
      <w:r w:rsidR="00B22209"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I. izmjenom i dopunom </w:t>
      </w:r>
      <w:r w:rsidR="00E7621B" w:rsidRPr="00E7621B">
        <w:rPr>
          <w:rFonts w:asciiTheme="majorHAnsi" w:hAnsiTheme="majorHAnsi" w:cstheme="majorHAnsi"/>
          <w:sz w:val="22"/>
          <w:szCs w:val="22"/>
          <w:lang w:eastAsia="en-US"/>
        </w:rPr>
        <w:t>umanjuju se za 215,45 eura te sada iznose 50,00 eura.</w:t>
      </w:r>
    </w:p>
    <w:p w14:paraId="7B77589E" w14:textId="33557F5F" w:rsidR="00FC1012" w:rsidRPr="00F41167" w:rsidRDefault="00FC1012" w:rsidP="00E94FDB">
      <w:pPr>
        <w:spacing w:line="276" w:lineRule="auto"/>
        <w:jc w:val="both"/>
        <w:rPr>
          <w:rFonts w:asciiTheme="majorHAnsi" w:hAnsiTheme="majorHAnsi" w:cstheme="majorHAnsi"/>
          <w:color w:val="FF0000"/>
          <w:sz w:val="16"/>
          <w:szCs w:val="16"/>
          <w:lang w:eastAsia="en-US"/>
        </w:rPr>
      </w:pPr>
    </w:p>
    <w:p w14:paraId="7C6A8001" w14:textId="406084A6" w:rsidR="00613362" w:rsidRPr="00E7621B" w:rsidRDefault="00613362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E7621B">
        <w:rPr>
          <w:rFonts w:asciiTheme="majorHAnsi" w:hAnsiTheme="majorHAnsi" w:cstheme="majorHAnsi"/>
          <w:b/>
          <w:bCs/>
          <w:i/>
          <w:iCs/>
          <w:sz w:val="22"/>
          <w:szCs w:val="22"/>
          <w:lang w:eastAsia="en-US"/>
        </w:rPr>
        <w:t xml:space="preserve">Prihodi iz nadležnog proračuna </w:t>
      </w:r>
      <w:r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su tekuće planirani </w:t>
      </w:r>
      <w:r w:rsidR="004A6A2F"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u iznosu od </w:t>
      </w:r>
      <w:r w:rsidR="004A6A2F" w:rsidRPr="00E7621B">
        <w:rPr>
          <w:rFonts w:asciiTheme="majorHAnsi" w:hAnsiTheme="majorHAnsi" w:cstheme="majorHAnsi"/>
          <w:lang w:eastAsia="en-US"/>
        </w:rPr>
        <w:t>7</w:t>
      </w:r>
      <w:r w:rsidR="00E7621B" w:rsidRPr="00E7621B">
        <w:rPr>
          <w:rFonts w:asciiTheme="majorHAnsi" w:hAnsiTheme="majorHAnsi" w:cstheme="majorHAnsi"/>
          <w:lang w:eastAsia="en-US"/>
        </w:rPr>
        <w:t>1</w:t>
      </w:r>
      <w:r w:rsidR="004A6A2F" w:rsidRPr="00E7621B">
        <w:rPr>
          <w:rFonts w:asciiTheme="majorHAnsi" w:hAnsiTheme="majorHAnsi" w:cstheme="majorHAnsi"/>
          <w:lang w:eastAsia="en-US"/>
        </w:rPr>
        <w:t>.343,08 eura</w:t>
      </w:r>
      <w:r w:rsidR="008B3641" w:rsidRPr="00E7621B">
        <w:rPr>
          <w:rFonts w:asciiTheme="majorHAnsi" w:hAnsiTheme="majorHAnsi" w:cstheme="majorHAnsi"/>
          <w:lang w:eastAsia="en-US"/>
        </w:rPr>
        <w:t>,</w:t>
      </w:r>
      <w:r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8B3641" w:rsidRPr="00E7621B">
        <w:rPr>
          <w:rFonts w:asciiTheme="majorHAnsi" w:hAnsiTheme="majorHAnsi" w:cstheme="majorHAnsi"/>
          <w:sz w:val="22"/>
          <w:szCs w:val="22"/>
          <w:lang w:eastAsia="en-US"/>
        </w:rPr>
        <w:t>a s</w:t>
      </w:r>
      <w:r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E7621B" w:rsidRPr="00E7621B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="00191155" w:rsidRPr="00E7621B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Pr="00E7621B">
        <w:rPr>
          <w:rFonts w:asciiTheme="majorHAnsi" w:hAnsiTheme="majorHAnsi" w:cstheme="majorHAnsi"/>
          <w:sz w:val="22"/>
          <w:szCs w:val="22"/>
          <w:lang w:eastAsia="en-US"/>
        </w:rPr>
        <w:t xml:space="preserve">. izmjenom i dopunom </w:t>
      </w:r>
      <w:r w:rsidR="00E7621B" w:rsidRPr="00E7621B">
        <w:rPr>
          <w:rFonts w:asciiTheme="majorHAnsi" w:hAnsiTheme="majorHAnsi" w:cstheme="majorHAnsi"/>
          <w:sz w:val="22"/>
          <w:szCs w:val="22"/>
          <w:lang w:eastAsia="en-US"/>
        </w:rPr>
        <w:t>nisu se mijenjali.</w:t>
      </w:r>
    </w:p>
    <w:p w14:paraId="1C60E740" w14:textId="47B07557" w:rsidR="00FC1012" w:rsidRPr="00F41167" w:rsidRDefault="00FC1012" w:rsidP="00E94FDB">
      <w:pPr>
        <w:spacing w:line="276" w:lineRule="auto"/>
        <w:jc w:val="both"/>
        <w:rPr>
          <w:rFonts w:asciiTheme="majorHAnsi" w:hAnsiTheme="majorHAnsi" w:cstheme="majorHAnsi"/>
          <w:color w:val="FF0000"/>
          <w:sz w:val="10"/>
          <w:szCs w:val="10"/>
          <w:lang w:eastAsia="en-US"/>
        </w:rPr>
      </w:pPr>
    </w:p>
    <w:p w14:paraId="66D8D3D1" w14:textId="77777777" w:rsidR="007F28E7" w:rsidRPr="00591047" w:rsidRDefault="007F28E7" w:rsidP="00BD1CB0">
      <w:pPr>
        <w:keepNext/>
        <w:numPr>
          <w:ilvl w:val="0"/>
          <w:numId w:val="19"/>
        </w:numPr>
        <w:spacing w:after="60" w:line="276" w:lineRule="auto"/>
        <w:outlineLvl w:val="0"/>
        <w:rPr>
          <w:rFonts w:asciiTheme="majorHAnsi" w:hAnsiTheme="majorHAnsi" w:cstheme="majorHAnsi"/>
          <w:b/>
          <w:bCs/>
          <w:kern w:val="32"/>
          <w:sz w:val="28"/>
          <w:szCs w:val="32"/>
          <w:lang w:eastAsia="en-US"/>
        </w:rPr>
      </w:pPr>
      <w:r w:rsidRPr="00591047">
        <w:rPr>
          <w:rFonts w:asciiTheme="majorHAnsi" w:hAnsiTheme="majorHAnsi" w:cstheme="majorHAnsi"/>
          <w:b/>
          <w:bCs/>
          <w:kern w:val="32"/>
          <w:sz w:val="28"/>
          <w:szCs w:val="32"/>
          <w:lang w:eastAsia="en-US"/>
        </w:rPr>
        <w:t>RASHODI i IZDACI</w:t>
      </w:r>
    </w:p>
    <w:p w14:paraId="2742D790" w14:textId="77777777" w:rsidR="007F28E7" w:rsidRPr="00591047" w:rsidRDefault="007F28E7" w:rsidP="00E94FDB">
      <w:pPr>
        <w:spacing w:line="276" w:lineRule="auto"/>
        <w:rPr>
          <w:rFonts w:asciiTheme="majorHAnsi" w:hAnsiTheme="majorHAnsi" w:cstheme="majorHAnsi"/>
          <w:sz w:val="8"/>
          <w:szCs w:val="8"/>
          <w:lang w:eastAsia="en-US"/>
        </w:rPr>
      </w:pPr>
    </w:p>
    <w:p w14:paraId="4A547299" w14:textId="1B5F4FF4" w:rsidR="007F28E7" w:rsidRPr="00591047" w:rsidRDefault="00611081" w:rsidP="00E94FDB">
      <w:pPr>
        <w:spacing w:line="276" w:lineRule="auto"/>
        <w:ind w:firstLine="357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591047">
        <w:rPr>
          <w:rFonts w:asciiTheme="majorHAnsi" w:hAnsiTheme="majorHAnsi" w:cstheme="majorHAnsi"/>
          <w:bCs/>
          <w:sz w:val="22"/>
          <w:szCs w:val="22"/>
          <w:lang w:eastAsia="en-US"/>
        </w:rPr>
        <w:t>Tekući plan r</w:t>
      </w:r>
      <w:r w:rsidR="007F28E7" w:rsidRPr="00591047">
        <w:rPr>
          <w:rFonts w:asciiTheme="majorHAnsi" w:hAnsiTheme="majorHAnsi" w:cstheme="majorHAnsi"/>
          <w:bCs/>
          <w:sz w:val="22"/>
          <w:szCs w:val="22"/>
          <w:lang w:eastAsia="en-US"/>
        </w:rPr>
        <w:t>ashod</w:t>
      </w:r>
      <w:r w:rsidRPr="00591047">
        <w:rPr>
          <w:rFonts w:asciiTheme="majorHAnsi" w:hAnsiTheme="majorHAnsi" w:cstheme="majorHAnsi"/>
          <w:bCs/>
          <w:sz w:val="22"/>
          <w:szCs w:val="22"/>
          <w:lang w:eastAsia="en-US"/>
        </w:rPr>
        <w:t>a i izdataka</w:t>
      </w:r>
      <w:r w:rsidR="007F28E7" w:rsidRPr="00591047">
        <w:rPr>
          <w:rFonts w:asciiTheme="majorHAnsi" w:hAnsiTheme="majorHAnsi" w:cstheme="majorHAnsi"/>
          <w:b/>
          <w:sz w:val="22"/>
          <w:szCs w:val="22"/>
          <w:lang w:eastAsia="en-US"/>
        </w:rPr>
        <w:t xml:space="preserve"> </w:t>
      </w:r>
      <w:r w:rsidR="007F28E7" w:rsidRPr="00591047">
        <w:rPr>
          <w:rFonts w:asciiTheme="majorHAnsi" w:hAnsiTheme="majorHAnsi" w:cstheme="majorHAnsi"/>
          <w:sz w:val="22"/>
          <w:szCs w:val="22"/>
          <w:lang w:eastAsia="en-US"/>
        </w:rPr>
        <w:t>planiran</w:t>
      </w:r>
      <w:r w:rsidRPr="00591047">
        <w:rPr>
          <w:rFonts w:asciiTheme="majorHAnsi" w:hAnsiTheme="majorHAnsi" w:cstheme="majorHAnsi"/>
          <w:sz w:val="22"/>
          <w:szCs w:val="22"/>
          <w:lang w:eastAsia="en-US"/>
        </w:rPr>
        <w:t xml:space="preserve"> je</w:t>
      </w:r>
      <w:r w:rsidR="007F28E7" w:rsidRPr="00591047">
        <w:rPr>
          <w:rFonts w:asciiTheme="majorHAnsi" w:hAnsiTheme="majorHAnsi" w:cstheme="majorHAnsi"/>
          <w:sz w:val="22"/>
          <w:szCs w:val="22"/>
          <w:lang w:eastAsia="en-US"/>
        </w:rPr>
        <w:t xml:space="preserve"> u ukupnom iznosu </w:t>
      </w:r>
      <w:r w:rsidR="00591047" w:rsidRPr="00591047">
        <w:rPr>
          <w:rFonts w:asciiTheme="majorHAnsi" w:hAnsiTheme="majorHAnsi" w:cstheme="majorHAnsi"/>
          <w:sz w:val="22"/>
          <w:szCs w:val="22"/>
          <w:lang w:eastAsia="en-US"/>
        </w:rPr>
        <w:t>100.310,86</w:t>
      </w:r>
      <w:r w:rsidRPr="00591047">
        <w:rPr>
          <w:rFonts w:asciiTheme="majorHAnsi" w:hAnsiTheme="majorHAnsi" w:cstheme="majorHAnsi"/>
          <w:sz w:val="22"/>
          <w:szCs w:val="22"/>
          <w:lang w:eastAsia="en-US"/>
        </w:rPr>
        <w:t xml:space="preserve"> eura</w:t>
      </w:r>
      <w:r w:rsidR="007F28E7" w:rsidRPr="00591047">
        <w:rPr>
          <w:rFonts w:asciiTheme="majorHAnsi" w:hAnsiTheme="majorHAnsi" w:cstheme="majorHAnsi"/>
          <w:sz w:val="22"/>
          <w:szCs w:val="22"/>
          <w:lang w:eastAsia="en-US"/>
        </w:rPr>
        <w:t>,</w:t>
      </w:r>
      <w:r w:rsidRPr="00591047">
        <w:rPr>
          <w:rFonts w:asciiTheme="majorHAnsi" w:hAnsiTheme="majorHAnsi" w:cstheme="majorHAnsi"/>
          <w:sz w:val="22"/>
          <w:szCs w:val="22"/>
          <w:lang w:eastAsia="en-US"/>
        </w:rPr>
        <w:t xml:space="preserve"> a s I</w:t>
      </w:r>
      <w:r w:rsidR="00591047" w:rsidRPr="00591047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Pr="00591047">
        <w:rPr>
          <w:rFonts w:asciiTheme="majorHAnsi" w:hAnsiTheme="majorHAnsi" w:cstheme="majorHAnsi"/>
          <w:sz w:val="22"/>
          <w:szCs w:val="22"/>
          <w:lang w:eastAsia="en-US"/>
        </w:rPr>
        <w:t xml:space="preserve">. izmjenom i dopunom iznosi </w:t>
      </w:r>
      <w:r w:rsidR="001475FE" w:rsidRPr="00591047">
        <w:rPr>
          <w:rFonts w:asciiTheme="majorHAnsi" w:hAnsiTheme="majorHAnsi" w:cstheme="majorHAnsi"/>
          <w:sz w:val="22"/>
          <w:szCs w:val="22"/>
          <w:lang w:eastAsia="en-US"/>
        </w:rPr>
        <w:t>10</w:t>
      </w:r>
      <w:r w:rsidR="00591047" w:rsidRPr="00591047">
        <w:rPr>
          <w:rFonts w:asciiTheme="majorHAnsi" w:hAnsiTheme="majorHAnsi" w:cstheme="majorHAnsi"/>
          <w:sz w:val="22"/>
          <w:szCs w:val="22"/>
          <w:lang w:eastAsia="en-US"/>
        </w:rPr>
        <w:t>2</w:t>
      </w:r>
      <w:r w:rsidRPr="00591047">
        <w:rPr>
          <w:rFonts w:asciiTheme="majorHAnsi" w:hAnsiTheme="majorHAnsi" w:cstheme="majorHAnsi"/>
          <w:sz w:val="22"/>
          <w:szCs w:val="22"/>
          <w:lang w:eastAsia="en-US"/>
        </w:rPr>
        <w:t>.</w:t>
      </w:r>
      <w:r w:rsidR="00591047" w:rsidRPr="00591047">
        <w:rPr>
          <w:rFonts w:asciiTheme="majorHAnsi" w:hAnsiTheme="majorHAnsi" w:cstheme="majorHAnsi"/>
          <w:sz w:val="22"/>
          <w:szCs w:val="22"/>
          <w:lang w:eastAsia="en-US"/>
        </w:rPr>
        <w:t>078</w:t>
      </w:r>
      <w:r w:rsidRPr="00591047">
        <w:rPr>
          <w:rFonts w:asciiTheme="majorHAnsi" w:hAnsiTheme="majorHAnsi" w:cstheme="majorHAnsi"/>
          <w:sz w:val="22"/>
          <w:szCs w:val="22"/>
          <w:lang w:eastAsia="en-US"/>
        </w:rPr>
        <w:t>,</w:t>
      </w:r>
      <w:r w:rsidR="00591047" w:rsidRPr="00591047">
        <w:rPr>
          <w:rFonts w:asciiTheme="majorHAnsi" w:hAnsiTheme="majorHAnsi" w:cstheme="majorHAnsi"/>
          <w:sz w:val="22"/>
          <w:szCs w:val="22"/>
          <w:lang w:eastAsia="en-US"/>
        </w:rPr>
        <w:t>28</w:t>
      </w:r>
      <w:r w:rsidRPr="00591047">
        <w:rPr>
          <w:rFonts w:asciiTheme="majorHAnsi" w:hAnsiTheme="majorHAnsi" w:cstheme="majorHAnsi"/>
          <w:sz w:val="22"/>
          <w:szCs w:val="22"/>
          <w:lang w:eastAsia="en-US"/>
        </w:rPr>
        <w:t xml:space="preserve"> eura.</w:t>
      </w:r>
      <w:r w:rsidR="007F28E7" w:rsidRPr="00591047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Pr="00591047">
        <w:rPr>
          <w:rFonts w:asciiTheme="majorHAnsi" w:hAnsiTheme="majorHAnsi" w:cstheme="majorHAnsi"/>
          <w:sz w:val="22"/>
          <w:szCs w:val="22"/>
          <w:lang w:eastAsia="en-US"/>
        </w:rPr>
        <w:t>Rashodi su</w:t>
      </w:r>
      <w:r w:rsidR="007F28E7" w:rsidRPr="00591047">
        <w:rPr>
          <w:rFonts w:asciiTheme="majorHAnsi" w:hAnsiTheme="majorHAnsi" w:cstheme="majorHAnsi"/>
          <w:sz w:val="22"/>
          <w:szCs w:val="22"/>
          <w:lang w:eastAsia="en-US"/>
        </w:rPr>
        <w:t xml:space="preserve"> raspoređeni u Posebnom dijelu proračuna, po </w:t>
      </w:r>
      <w:r w:rsidR="00527089" w:rsidRPr="00591047">
        <w:rPr>
          <w:rFonts w:asciiTheme="majorHAnsi" w:hAnsiTheme="majorHAnsi" w:cstheme="majorHAnsi"/>
          <w:sz w:val="22"/>
          <w:szCs w:val="22"/>
          <w:lang w:eastAsia="en-US"/>
        </w:rPr>
        <w:t xml:space="preserve">programima i </w:t>
      </w:r>
      <w:r w:rsidR="007F28E7" w:rsidRPr="00591047">
        <w:rPr>
          <w:rFonts w:asciiTheme="majorHAnsi" w:hAnsiTheme="majorHAnsi" w:cstheme="majorHAnsi"/>
          <w:sz w:val="22"/>
          <w:szCs w:val="22"/>
          <w:lang w:eastAsia="en-US"/>
        </w:rPr>
        <w:t>aktivnostima, po ekonomskoj i funkcijskoj klasifikaciji, a prema Pravilniku o proračunskim klasifikacijama (NN 26/10, 120/13 i 1/20), te Zakonu o proračunu (NN 144/21).</w:t>
      </w:r>
    </w:p>
    <w:p w14:paraId="2AD9F62F" w14:textId="5F8D1A0D" w:rsidR="007F28E7" w:rsidRPr="004A6A2F" w:rsidRDefault="007F28E7" w:rsidP="00E94FDB">
      <w:pPr>
        <w:spacing w:line="276" w:lineRule="auto"/>
        <w:ind w:firstLine="357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432D45E8" w14:textId="77777777" w:rsidR="00427E9E" w:rsidRPr="004A6A2F" w:rsidRDefault="00427E9E" w:rsidP="00E94FDB">
      <w:pPr>
        <w:spacing w:line="276" w:lineRule="auto"/>
        <w:ind w:firstLine="357"/>
        <w:jc w:val="both"/>
        <w:rPr>
          <w:rFonts w:asciiTheme="majorHAnsi" w:hAnsiTheme="majorHAnsi" w:cstheme="majorHAnsi"/>
          <w:sz w:val="6"/>
          <w:szCs w:val="6"/>
          <w:lang w:eastAsia="en-US"/>
        </w:rPr>
      </w:pPr>
    </w:p>
    <w:p w14:paraId="714802C8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4A6A2F">
        <w:rPr>
          <w:rFonts w:asciiTheme="majorHAnsi" w:hAnsiTheme="majorHAnsi" w:cstheme="majorHAnsi"/>
          <w:b/>
        </w:rPr>
        <w:t>1025 Program: Javne potrebe u školstvu</w:t>
      </w:r>
    </w:p>
    <w:p w14:paraId="729FB2C8" w14:textId="77777777" w:rsidR="00527089" w:rsidRPr="001800DD" w:rsidRDefault="00527089" w:rsidP="00E94FDB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39A93DF" w14:textId="4EC0F76A" w:rsidR="00527089" w:rsidRPr="001D121A" w:rsidRDefault="00527089" w:rsidP="00E94FDB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D121A">
        <w:rPr>
          <w:rFonts w:asciiTheme="majorHAnsi" w:hAnsiTheme="majorHAnsi" w:cstheme="majorHAnsi"/>
          <w:b/>
          <w:sz w:val="22"/>
          <w:szCs w:val="22"/>
        </w:rPr>
        <w:t>A1025 01: Redovan rad pučkog otvorenog učilišta</w:t>
      </w:r>
      <w:r w:rsidRPr="001D121A">
        <w:rPr>
          <w:rFonts w:asciiTheme="majorHAnsi" w:hAnsiTheme="majorHAnsi" w:cstheme="majorHAnsi"/>
          <w:bCs/>
          <w:sz w:val="22"/>
          <w:szCs w:val="22"/>
        </w:rPr>
        <w:t xml:space="preserve"> – </w:t>
      </w:r>
      <w:r w:rsidR="00F01472" w:rsidRPr="001D121A">
        <w:rPr>
          <w:rFonts w:asciiTheme="majorHAnsi" w:hAnsiTheme="majorHAnsi" w:cstheme="majorHAnsi"/>
          <w:bCs/>
          <w:sz w:val="22"/>
          <w:szCs w:val="22"/>
        </w:rPr>
        <w:t xml:space="preserve"> tekući </w:t>
      </w:r>
      <w:r w:rsidRPr="001D121A">
        <w:rPr>
          <w:rFonts w:asciiTheme="majorHAnsi" w:hAnsiTheme="majorHAnsi" w:cstheme="majorHAnsi"/>
          <w:bCs/>
          <w:sz w:val="22"/>
          <w:szCs w:val="22"/>
        </w:rPr>
        <w:t xml:space="preserve">plan </w:t>
      </w:r>
      <w:r w:rsidR="00F01472" w:rsidRPr="001D121A">
        <w:rPr>
          <w:rFonts w:asciiTheme="majorHAnsi" w:hAnsiTheme="majorHAnsi" w:cstheme="majorHAnsi"/>
          <w:bCs/>
          <w:sz w:val="22"/>
          <w:szCs w:val="22"/>
        </w:rPr>
        <w:t xml:space="preserve">iznosi </w:t>
      </w:r>
      <w:r w:rsidR="00603F86" w:rsidRPr="001D121A">
        <w:rPr>
          <w:rFonts w:asciiTheme="majorHAnsi" w:hAnsiTheme="majorHAnsi" w:cstheme="majorHAnsi"/>
          <w:bCs/>
          <w:sz w:val="22"/>
          <w:szCs w:val="22"/>
        </w:rPr>
        <w:t>3</w:t>
      </w:r>
      <w:r w:rsidR="00597DF0" w:rsidRPr="001D121A">
        <w:rPr>
          <w:rFonts w:asciiTheme="majorHAnsi" w:hAnsiTheme="majorHAnsi" w:cstheme="majorHAnsi"/>
          <w:bCs/>
          <w:sz w:val="22"/>
          <w:szCs w:val="22"/>
        </w:rPr>
        <w:t>6</w:t>
      </w:r>
      <w:r w:rsidR="00603F86" w:rsidRPr="001D121A">
        <w:rPr>
          <w:rFonts w:asciiTheme="majorHAnsi" w:hAnsiTheme="majorHAnsi" w:cstheme="majorHAnsi"/>
          <w:bCs/>
          <w:sz w:val="22"/>
          <w:szCs w:val="22"/>
        </w:rPr>
        <w:t>.</w:t>
      </w:r>
      <w:r w:rsidR="00597DF0" w:rsidRPr="001D121A">
        <w:rPr>
          <w:rFonts w:asciiTheme="majorHAnsi" w:hAnsiTheme="majorHAnsi" w:cstheme="majorHAnsi"/>
          <w:bCs/>
          <w:sz w:val="22"/>
          <w:szCs w:val="22"/>
        </w:rPr>
        <w:t>244,41</w:t>
      </w:r>
      <w:r w:rsidR="00F01472" w:rsidRPr="001D121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03F86" w:rsidRPr="001D121A">
        <w:rPr>
          <w:rFonts w:asciiTheme="majorHAnsi" w:hAnsiTheme="majorHAnsi" w:cstheme="majorHAnsi"/>
          <w:bCs/>
          <w:sz w:val="22"/>
          <w:szCs w:val="22"/>
        </w:rPr>
        <w:t>eura,</w:t>
      </w:r>
      <w:r w:rsidR="00F01472" w:rsidRPr="001D121A">
        <w:rPr>
          <w:rFonts w:asciiTheme="majorHAnsi" w:hAnsiTheme="majorHAnsi" w:cstheme="majorHAnsi"/>
          <w:bCs/>
          <w:sz w:val="22"/>
          <w:szCs w:val="22"/>
        </w:rPr>
        <w:t xml:space="preserve"> te se </w:t>
      </w:r>
      <w:r w:rsidR="00597DF0" w:rsidRPr="001D121A">
        <w:rPr>
          <w:rFonts w:asciiTheme="majorHAnsi" w:hAnsiTheme="majorHAnsi" w:cstheme="majorHAnsi"/>
          <w:bCs/>
          <w:sz w:val="22"/>
          <w:szCs w:val="22"/>
        </w:rPr>
        <w:t>I</w:t>
      </w:r>
      <w:r w:rsidR="00F01472" w:rsidRPr="001D121A">
        <w:rPr>
          <w:rFonts w:asciiTheme="majorHAnsi" w:hAnsiTheme="majorHAnsi" w:cstheme="majorHAnsi"/>
          <w:bCs/>
          <w:sz w:val="22"/>
          <w:szCs w:val="22"/>
        </w:rPr>
        <w:t xml:space="preserve">I. izmjenom financijskog plana </w:t>
      </w:r>
      <w:r w:rsidR="00597DF0" w:rsidRPr="001D121A">
        <w:rPr>
          <w:rFonts w:asciiTheme="majorHAnsi" w:hAnsiTheme="majorHAnsi" w:cstheme="majorHAnsi"/>
          <w:bCs/>
          <w:sz w:val="22"/>
          <w:szCs w:val="22"/>
        </w:rPr>
        <w:t>umanjio se</w:t>
      </w:r>
      <w:r w:rsidR="00603F86" w:rsidRPr="001D121A">
        <w:rPr>
          <w:rFonts w:asciiTheme="majorHAnsi" w:hAnsiTheme="majorHAnsi" w:cstheme="majorHAnsi"/>
          <w:bCs/>
          <w:sz w:val="22"/>
          <w:szCs w:val="22"/>
        </w:rPr>
        <w:t xml:space="preserve"> za </w:t>
      </w:r>
      <w:r w:rsidR="001475FE" w:rsidRPr="001D121A">
        <w:rPr>
          <w:rFonts w:asciiTheme="majorHAnsi" w:hAnsiTheme="majorHAnsi" w:cstheme="majorHAnsi"/>
          <w:bCs/>
          <w:sz w:val="22"/>
          <w:szCs w:val="22"/>
        </w:rPr>
        <w:t>2</w:t>
      </w:r>
      <w:r w:rsidR="00603F86" w:rsidRPr="001D121A">
        <w:rPr>
          <w:rFonts w:asciiTheme="majorHAnsi" w:hAnsiTheme="majorHAnsi" w:cstheme="majorHAnsi"/>
          <w:bCs/>
          <w:sz w:val="22"/>
          <w:szCs w:val="22"/>
        </w:rPr>
        <w:t>.</w:t>
      </w:r>
      <w:r w:rsidR="00597DF0" w:rsidRPr="001D121A">
        <w:rPr>
          <w:rFonts w:asciiTheme="majorHAnsi" w:hAnsiTheme="majorHAnsi" w:cstheme="majorHAnsi"/>
          <w:bCs/>
          <w:sz w:val="22"/>
          <w:szCs w:val="22"/>
        </w:rPr>
        <w:t>821,30</w:t>
      </w:r>
      <w:r w:rsidR="00603F86" w:rsidRPr="001D121A">
        <w:rPr>
          <w:rFonts w:asciiTheme="majorHAnsi" w:hAnsiTheme="majorHAnsi" w:cstheme="majorHAnsi"/>
          <w:bCs/>
          <w:sz w:val="22"/>
          <w:szCs w:val="22"/>
        </w:rPr>
        <w:t xml:space="preserve"> eura, te iznosi 3</w:t>
      </w:r>
      <w:r w:rsidR="001D121A" w:rsidRPr="001D121A">
        <w:rPr>
          <w:rFonts w:asciiTheme="majorHAnsi" w:hAnsiTheme="majorHAnsi" w:cstheme="majorHAnsi"/>
          <w:bCs/>
          <w:sz w:val="22"/>
          <w:szCs w:val="22"/>
        </w:rPr>
        <w:t>3</w:t>
      </w:r>
      <w:r w:rsidR="00603F86" w:rsidRPr="001D121A">
        <w:rPr>
          <w:rFonts w:asciiTheme="majorHAnsi" w:hAnsiTheme="majorHAnsi" w:cstheme="majorHAnsi"/>
          <w:bCs/>
          <w:sz w:val="22"/>
          <w:szCs w:val="22"/>
        </w:rPr>
        <w:t>.</w:t>
      </w:r>
      <w:r w:rsidR="001D121A" w:rsidRPr="001D121A">
        <w:rPr>
          <w:rFonts w:asciiTheme="majorHAnsi" w:hAnsiTheme="majorHAnsi" w:cstheme="majorHAnsi"/>
          <w:bCs/>
          <w:sz w:val="22"/>
          <w:szCs w:val="22"/>
        </w:rPr>
        <w:t>423,11</w:t>
      </w:r>
      <w:r w:rsidR="00603F86" w:rsidRPr="001D121A">
        <w:rPr>
          <w:rFonts w:asciiTheme="majorHAnsi" w:hAnsiTheme="majorHAnsi" w:cstheme="majorHAnsi"/>
          <w:bCs/>
          <w:sz w:val="22"/>
          <w:szCs w:val="22"/>
        </w:rPr>
        <w:t xml:space="preserve"> eur</w:t>
      </w:r>
      <w:r w:rsidR="001D121A" w:rsidRPr="001D121A">
        <w:rPr>
          <w:rFonts w:asciiTheme="majorHAnsi" w:hAnsiTheme="majorHAnsi" w:cstheme="majorHAnsi"/>
          <w:bCs/>
          <w:sz w:val="22"/>
          <w:szCs w:val="22"/>
        </w:rPr>
        <w:t>a</w:t>
      </w:r>
      <w:r w:rsidR="00603F86" w:rsidRPr="001D121A">
        <w:rPr>
          <w:rFonts w:asciiTheme="majorHAnsi" w:hAnsiTheme="majorHAnsi" w:cstheme="majorHAnsi"/>
          <w:bCs/>
          <w:sz w:val="22"/>
          <w:szCs w:val="22"/>
        </w:rPr>
        <w:t>.</w:t>
      </w:r>
    </w:p>
    <w:p w14:paraId="50B27EF9" w14:textId="77777777" w:rsidR="00603F86" w:rsidRPr="001800DD" w:rsidRDefault="00603F86" w:rsidP="00E94FDB">
      <w:p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25A67661" w14:textId="0887C418" w:rsidR="00527089" w:rsidRPr="00784CE9" w:rsidRDefault="00A7676D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84CE9">
        <w:rPr>
          <w:rFonts w:asciiTheme="majorHAnsi" w:hAnsiTheme="majorHAnsi" w:cstheme="majorHAnsi"/>
          <w:sz w:val="22"/>
          <w:szCs w:val="22"/>
        </w:rPr>
        <w:t>P</w:t>
      </w:r>
      <w:r w:rsidR="00527089" w:rsidRPr="00784CE9">
        <w:rPr>
          <w:rFonts w:asciiTheme="majorHAnsi" w:hAnsiTheme="majorHAnsi" w:cstheme="majorHAnsi"/>
          <w:sz w:val="22"/>
          <w:szCs w:val="22"/>
        </w:rPr>
        <w:t xml:space="preserve">lanira se </w:t>
      </w:r>
      <w:r w:rsidRPr="00784CE9">
        <w:rPr>
          <w:rFonts w:asciiTheme="majorHAnsi" w:hAnsiTheme="majorHAnsi" w:cstheme="majorHAnsi"/>
          <w:sz w:val="22"/>
          <w:szCs w:val="22"/>
        </w:rPr>
        <w:t>uvećanje</w:t>
      </w:r>
      <w:r w:rsidR="00527089" w:rsidRPr="00784CE9">
        <w:rPr>
          <w:rFonts w:asciiTheme="majorHAnsi" w:hAnsiTheme="majorHAnsi" w:cstheme="majorHAnsi"/>
          <w:sz w:val="22"/>
          <w:szCs w:val="22"/>
        </w:rPr>
        <w:t xml:space="preserve"> slijedećih rashoda:</w:t>
      </w:r>
    </w:p>
    <w:p w14:paraId="4274D276" w14:textId="2F1F59C9" w:rsidR="00F41167" w:rsidRPr="00784CE9" w:rsidRDefault="00F41167" w:rsidP="00A67BDA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84CE9">
        <w:rPr>
          <w:rFonts w:asciiTheme="majorHAnsi" w:hAnsiTheme="majorHAnsi" w:cstheme="majorHAnsi"/>
          <w:sz w:val="22"/>
          <w:szCs w:val="22"/>
        </w:rPr>
        <w:t xml:space="preserve">3111 Plaće za redovan rad </w:t>
      </w:r>
      <w:r w:rsidR="00784CE9" w:rsidRPr="00784CE9">
        <w:rPr>
          <w:rFonts w:asciiTheme="majorHAnsi" w:hAnsiTheme="majorHAnsi" w:cstheme="majorHAnsi"/>
          <w:sz w:val="22"/>
          <w:szCs w:val="22"/>
        </w:rPr>
        <w:t>197,70</w:t>
      </w:r>
      <w:r w:rsidRPr="00784CE9">
        <w:rPr>
          <w:rFonts w:asciiTheme="majorHAnsi" w:hAnsiTheme="majorHAnsi" w:cstheme="majorHAnsi"/>
          <w:sz w:val="22"/>
          <w:szCs w:val="22"/>
        </w:rPr>
        <w:t xml:space="preserve"> eura </w:t>
      </w:r>
      <w:r w:rsidR="00784CE9" w:rsidRPr="00784CE9">
        <w:rPr>
          <w:rFonts w:asciiTheme="majorHAnsi" w:hAnsiTheme="majorHAnsi" w:cstheme="majorHAnsi"/>
          <w:sz w:val="22"/>
          <w:szCs w:val="22"/>
        </w:rPr>
        <w:t>(</w:t>
      </w:r>
      <w:r w:rsidR="00191D91">
        <w:rPr>
          <w:rFonts w:asciiTheme="majorHAnsi" w:hAnsiTheme="majorHAnsi" w:cstheme="majorHAnsi"/>
          <w:sz w:val="22"/>
          <w:szCs w:val="22"/>
        </w:rPr>
        <w:t xml:space="preserve">povećanje </w:t>
      </w:r>
      <w:r w:rsidR="00784CE9" w:rsidRPr="00784CE9">
        <w:rPr>
          <w:rFonts w:asciiTheme="majorHAnsi" w:hAnsiTheme="majorHAnsi" w:cstheme="majorHAnsi"/>
          <w:sz w:val="22"/>
          <w:szCs w:val="22"/>
        </w:rPr>
        <w:t xml:space="preserve">110,84 eura iz </w:t>
      </w:r>
      <w:r w:rsidR="00191D91">
        <w:rPr>
          <w:rFonts w:asciiTheme="majorHAnsi" w:hAnsiTheme="majorHAnsi" w:cstheme="majorHAnsi"/>
          <w:sz w:val="22"/>
          <w:szCs w:val="22"/>
        </w:rPr>
        <w:t xml:space="preserve">izvora </w:t>
      </w:r>
      <w:r w:rsidR="00784CE9" w:rsidRPr="00784CE9">
        <w:rPr>
          <w:rFonts w:asciiTheme="majorHAnsi" w:hAnsiTheme="majorHAnsi" w:cstheme="majorHAnsi"/>
          <w:sz w:val="22"/>
          <w:szCs w:val="22"/>
        </w:rPr>
        <w:t xml:space="preserve">31; </w:t>
      </w:r>
      <w:r w:rsidR="00191D91">
        <w:rPr>
          <w:rFonts w:asciiTheme="majorHAnsi" w:hAnsiTheme="majorHAnsi" w:cstheme="majorHAnsi"/>
          <w:sz w:val="22"/>
          <w:szCs w:val="22"/>
        </w:rPr>
        <w:t xml:space="preserve">povećanje </w:t>
      </w:r>
      <w:r w:rsidR="00784CE9" w:rsidRPr="00784CE9">
        <w:rPr>
          <w:rFonts w:asciiTheme="majorHAnsi" w:hAnsiTheme="majorHAnsi" w:cstheme="majorHAnsi"/>
          <w:sz w:val="22"/>
          <w:szCs w:val="22"/>
        </w:rPr>
        <w:t xml:space="preserve">197,66 eura iz izvora 9631, </w:t>
      </w:r>
      <w:r w:rsidR="00191D91">
        <w:rPr>
          <w:rFonts w:asciiTheme="majorHAnsi" w:hAnsiTheme="majorHAnsi" w:cstheme="majorHAnsi"/>
          <w:sz w:val="22"/>
          <w:szCs w:val="22"/>
        </w:rPr>
        <w:t xml:space="preserve">umanjenje </w:t>
      </w:r>
      <w:r w:rsidR="00784CE9" w:rsidRPr="00784CE9">
        <w:rPr>
          <w:rFonts w:asciiTheme="majorHAnsi" w:hAnsiTheme="majorHAnsi" w:cstheme="majorHAnsi"/>
          <w:sz w:val="22"/>
          <w:szCs w:val="22"/>
        </w:rPr>
        <w:t>110,80 eura iz izvora 11)</w:t>
      </w:r>
    </w:p>
    <w:p w14:paraId="3AB7A60C" w14:textId="31FD8268" w:rsidR="00F41167" w:rsidRPr="00556991" w:rsidRDefault="00F41167" w:rsidP="00F41167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56991">
        <w:rPr>
          <w:rFonts w:asciiTheme="majorHAnsi" w:hAnsiTheme="majorHAnsi" w:cstheme="majorHAnsi"/>
          <w:sz w:val="22"/>
          <w:szCs w:val="22"/>
        </w:rPr>
        <w:t xml:space="preserve">3113 Plaće za prekovremeni rad </w:t>
      </w:r>
      <w:r w:rsidR="00784CE9" w:rsidRPr="00556991">
        <w:rPr>
          <w:rFonts w:asciiTheme="majorHAnsi" w:hAnsiTheme="majorHAnsi" w:cstheme="majorHAnsi"/>
          <w:sz w:val="22"/>
          <w:szCs w:val="22"/>
        </w:rPr>
        <w:t>5</w:t>
      </w:r>
      <w:r w:rsidRPr="00556991">
        <w:rPr>
          <w:rFonts w:asciiTheme="majorHAnsi" w:hAnsiTheme="majorHAnsi" w:cstheme="majorHAnsi"/>
          <w:sz w:val="22"/>
          <w:szCs w:val="22"/>
        </w:rPr>
        <w:t>,</w:t>
      </w:r>
      <w:r w:rsidR="0047724F">
        <w:rPr>
          <w:rFonts w:asciiTheme="majorHAnsi" w:hAnsiTheme="majorHAnsi" w:cstheme="majorHAnsi"/>
          <w:sz w:val="22"/>
          <w:szCs w:val="22"/>
        </w:rPr>
        <w:t>68</w:t>
      </w:r>
      <w:r w:rsidRPr="00556991">
        <w:rPr>
          <w:rFonts w:asciiTheme="majorHAnsi" w:hAnsiTheme="majorHAnsi" w:cstheme="majorHAnsi"/>
          <w:sz w:val="22"/>
          <w:szCs w:val="22"/>
        </w:rPr>
        <w:t xml:space="preserve"> eura – iz izvora 9631</w:t>
      </w:r>
    </w:p>
    <w:p w14:paraId="728A5523" w14:textId="4AD46582" w:rsidR="00784CE9" w:rsidRPr="00556991" w:rsidRDefault="00784CE9" w:rsidP="00F41167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56991">
        <w:rPr>
          <w:rFonts w:asciiTheme="majorHAnsi" w:hAnsiTheme="majorHAnsi" w:cstheme="majorHAnsi"/>
          <w:sz w:val="22"/>
          <w:szCs w:val="22"/>
        </w:rPr>
        <w:t>3121 Ostali rashodi za zaposlene 142,00 eura (</w:t>
      </w:r>
      <w:r w:rsidR="003F1B40">
        <w:rPr>
          <w:rFonts w:asciiTheme="majorHAnsi" w:hAnsiTheme="majorHAnsi" w:cstheme="majorHAnsi"/>
          <w:sz w:val="22"/>
          <w:szCs w:val="22"/>
        </w:rPr>
        <w:t>umanjenje</w:t>
      </w:r>
      <w:r w:rsidR="00191D91">
        <w:rPr>
          <w:rFonts w:asciiTheme="majorHAnsi" w:hAnsiTheme="majorHAnsi" w:cstheme="majorHAnsi"/>
          <w:sz w:val="22"/>
          <w:szCs w:val="22"/>
        </w:rPr>
        <w:t xml:space="preserve"> </w:t>
      </w:r>
      <w:r w:rsidR="003F1B40">
        <w:rPr>
          <w:rFonts w:asciiTheme="majorHAnsi" w:hAnsiTheme="majorHAnsi" w:cstheme="majorHAnsi"/>
          <w:sz w:val="22"/>
          <w:szCs w:val="22"/>
        </w:rPr>
        <w:t>352,87</w:t>
      </w:r>
      <w:r w:rsidRPr="00556991">
        <w:rPr>
          <w:rFonts w:asciiTheme="majorHAnsi" w:hAnsiTheme="majorHAnsi" w:cstheme="majorHAnsi"/>
          <w:sz w:val="22"/>
          <w:szCs w:val="22"/>
        </w:rPr>
        <w:t xml:space="preserve"> eura iz izvora 31; </w:t>
      </w:r>
      <w:r w:rsidR="00191D91">
        <w:rPr>
          <w:rFonts w:asciiTheme="majorHAnsi" w:hAnsiTheme="majorHAnsi" w:cstheme="majorHAnsi"/>
          <w:sz w:val="22"/>
          <w:szCs w:val="22"/>
        </w:rPr>
        <w:t xml:space="preserve">povećanje </w:t>
      </w:r>
      <w:r w:rsidRPr="00556991">
        <w:rPr>
          <w:rFonts w:asciiTheme="majorHAnsi" w:hAnsiTheme="majorHAnsi" w:cstheme="majorHAnsi"/>
          <w:sz w:val="22"/>
          <w:szCs w:val="22"/>
        </w:rPr>
        <w:t>494,87 eura iz izvora 9631)</w:t>
      </w:r>
    </w:p>
    <w:p w14:paraId="152CFE38" w14:textId="79239EDC" w:rsidR="00F41167" w:rsidRPr="00556991" w:rsidRDefault="00891759" w:rsidP="0089175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56991">
        <w:rPr>
          <w:rFonts w:asciiTheme="majorHAnsi" w:hAnsiTheme="majorHAnsi" w:cstheme="majorHAnsi"/>
          <w:sz w:val="22"/>
          <w:szCs w:val="22"/>
        </w:rPr>
        <w:t xml:space="preserve">3132 Doprinos za obvezno zdravstveno osiguranje </w:t>
      </w:r>
      <w:r w:rsidR="00784CE9" w:rsidRPr="00556991">
        <w:rPr>
          <w:rFonts w:asciiTheme="majorHAnsi" w:hAnsiTheme="majorHAnsi" w:cstheme="majorHAnsi"/>
          <w:sz w:val="22"/>
          <w:szCs w:val="22"/>
        </w:rPr>
        <w:t>25,26</w:t>
      </w:r>
      <w:r w:rsidRPr="00556991">
        <w:rPr>
          <w:rFonts w:asciiTheme="majorHAnsi" w:hAnsiTheme="majorHAnsi" w:cstheme="majorHAnsi"/>
          <w:sz w:val="22"/>
          <w:szCs w:val="22"/>
        </w:rPr>
        <w:t xml:space="preserve"> eura </w:t>
      </w:r>
      <w:r w:rsidR="00784CE9" w:rsidRPr="00556991">
        <w:rPr>
          <w:rFonts w:asciiTheme="majorHAnsi" w:hAnsiTheme="majorHAnsi" w:cstheme="majorHAnsi"/>
          <w:sz w:val="22"/>
          <w:szCs w:val="22"/>
        </w:rPr>
        <w:t>(</w:t>
      </w:r>
      <w:r w:rsidR="00191D91">
        <w:rPr>
          <w:rFonts w:asciiTheme="majorHAnsi" w:hAnsiTheme="majorHAnsi" w:cstheme="majorHAnsi"/>
          <w:sz w:val="22"/>
          <w:szCs w:val="22"/>
        </w:rPr>
        <w:t xml:space="preserve">povećanje </w:t>
      </w:r>
      <w:r w:rsidR="00556991" w:rsidRPr="00556991">
        <w:rPr>
          <w:rFonts w:asciiTheme="majorHAnsi" w:hAnsiTheme="majorHAnsi" w:cstheme="majorHAnsi"/>
          <w:sz w:val="22"/>
          <w:szCs w:val="22"/>
        </w:rPr>
        <w:t xml:space="preserve">181,85 euro iz izvora 9631; </w:t>
      </w:r>
      <w:r w:rsidR="00191D91">
        <w:rPr>
          <w:rFonts w:asciiTheme="majorHAnsi" w:hAnsiTheme="majorHAnsi" w:cstheme="majorHAnsi"/>
          <w:sz w:val="22"/>
          <w:szCs w:val="22"/>
        </w:rPr>
        <w:t xml:space="preserve">umanjenje </w:t>
      </w:r>
      <w:r w:rsidR="00556991" w:rsidRPr="00556991">
        <w:rPr>
          <w:rFonts w:asciiTheme="majorHAnsi" w:hAnsiTheme="majorHAnsi" w:cstheme="majorHAnsi"/>
          <w:sz w:val="22"/>
          <w:szCs w:val="22"/>
        </w:rPr>
        <w:t>156,59 eura iz izvora 31)</w:t>
      </w:r>
    </w:p>
    <w:p w14:paraId="6C6F7A97" w14:textId="48A0D2C5" w:rsidR="00F41167" w:rsidRPr="00556991" w:rsidRDefault="00556991" w:rsidP="0089175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56991">
        <w:rPr>
          <w:rFonts w:asciiTheme="majorHAnsi" w:hAnsiTheme="majorHAnsi" w:cstheme="majorHAnsi"/>
          <w:sz w:val="22"/>
          <w:szCs w:val="22"/>
        </w:rPr>
        <w:t>3299 Ostali nespomenuti rashodi 99,88 eura (</w:t>
      </w:r>
      <w:r w:rsidR="00191D91">
        <w:rPr>
          <w:rFonts w:asciiTheme="majorHAnsi" w:hAnsiTheme="majorHAnsi" w:cstheme="majorHAnsi"/>
          <w:sz w:val="22"/>
          <w:szCs w:val="22"/>
        </w:rPr>
        <w:t xml:space="preserve">povećanje </w:t>
      </w:r>
      <w:r w:rsidRPr="00556991">
        <w:rPr>
          <w:rFonts w:asciiTheme="majorHAnsi" w:hAnsiTheme="majorHAnsi" w:cstheme="majorHAnsi"/>
          <w:sz w:val="22"/>
          <w:szCs w:val="22"/>
        </w:rPr>
        <w:t xml:space="preserve">102,64 eura iz izvora 31; </w:t>
      </w:r>
      <w:r w:rsidR="00191D91">
        <w:rPr>
          <w:rFonts w:asciiTheme="majorHAnsi" w:hAnsiTheme="majorHAnsi" w:cstheme="majorHAnsi"/>
          <w:sz w:val="22"/>
          <w:szCs w:val="22"/>
        </w:rPr>
        <w:t xml:space="preserve">umanjenje </w:t>
      </w:r>
      <w:r w:rsidRPr="00556991">
        <w:rPr>
          <w:rFonts w:asciiTheme="majorHAnsi" w:hAnsiTheme="majorHAnsi" w:cstheme="majorHAnsi"/>
          <w:sz w:val="22"/>
          <w:szCs w:val="22"/>
        </w:rPr>
        <w:t>2,76 eura iz izvora 9631)</w:t>
      </w:r>
    </w:p>
    <w:p w14:paraId="1810F1B0" w14:textId="612251E2" w:rsidR="00891759" w:rsidRPr="00556991" w:rsidRDefault="00556991" w:rsidP="002A6BB4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56991">
        <w:rPr>
          <w:rFonts w:asciiTheme="majorHAnsi" w:hAnsiTheme="majorHAnsi" w:cstheme="majorHAnsi"/>
          <w:sz w:val="22"/>
          <w:szCs w:val="22"/>
        </w:rPr>
        <w:lastRenderedPageBreak/>
        <w:t>3431 Bankarske usluge 23,22 eura (</w:t>
      </w:r>
      <w:r w:rsidR="00191D91">
        <w:rPr>
          <w:rFonts w:asciiTheme="majorHAnsi" w:hAnsiTheme="majorHAnsi" w:cstheme="majorHAnsi"/>
          <w:sz w:val="22"/>
          <w:szCs w:val="22"/>
        </w:rPr>
        <w:t xml:space="preserve">povećanje </w:t>
      </w:r>
      <w:r w:rsidRPr="00556991">
        <w:rPr>
          <w:rFonts w:asciiTheme="majorHAnsi" w:hAnsiTheme="majorHAnsi" w:cstheme="majorHAnsi"/>
          <w:sz w:val="22"/>
          <w:szCs w:val="22"/>
        </w:rPr>
        <w:t xml:space="preserve">200,00 eura iz izvora 9631; </w:t>
      </w:r>
      <w:r w:rsidR="00191D91">
        <w:rPr>
          <w:rFonts w:asciiTheme="majorHAnsi" w:hAnsiTheme="majorHAnsi" w:cstheme="majorHAnsi"/>
          <w:sz w:val="22"/>
          <w:szCs w:val="22"/>
        </w:rPr>
        <w:t xml:space="preserve">umanjenje </w:t>
      </w:r>
      <w:r w:rsidRPr="00556991">
        <w:rPr>
          <w:rFonts w:asciiTheme="majorHAnsi" w:hAnsiTheme="majorHAnsi" w:cstheme="majorHAnsi"/>
          <w:sz w:val="22"/>
          <w:szCs w:val="22"/>
        </w:rPr>
        <w:t>176,78 eura iz izvora 31)</w:t>
      </w:r>
    </w:p>
    <w:p w14:paraId="640DDF54" w14:textId="77777777" w:rsidR="00556991" w:rsidRPr="001D121A" w:rsidRDefault="00556991" w:rsidP="00556991">
      <w:pPr>
        <w:pStyle w:val="Odlomakpopisa"/>
        <w:spacing w:line="276" w:lineRule="auto"/>
        <w:ind w:left="1788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397AB439" w14:textId="77777777" w:rsidR="00556991" w:rsidRPr="00EF75CD" w:rsidRDefault="00556991" w:rsidP="00556991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F75CD">
        <w:rPr>
          <w:rFonts w:asciiTheme="majorHAnsi" w:hAnsiTheme="majorHAnsi" w:cstheme="majorHAnsi"/>
          <w:sz w:val="22"/>
          <w:szCs w:val="22"/>
        </w:rPr>
        <w:t>Planira se umanjenje slijedećih rashoda:</w:t>
      </w:r>
    </w:p>
    <w:p w14:paraId="57B4C836" w14:textId="57305371" w:rsidR="00556991" w:rsidRPr="00EF75CD" w:rsidRDefault="00556991" w:rsidP="00556991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F75CD">
        <w:rPr>
          <w:rFonts w:asciiTheme="majorHAnsi" w:hAnsiTheme="majorHAnsi" w:cstheme="majorHAnsi"/>
          <w:sz w:val="22"/>
          <w:szCs w:val="22"/>
        </w:rPr>
        <w:t>3221 Uredski materijal i ostali materijalni troškovi 249,03 eura – izvor 9631</w:t>
      </w:r>
    </w:p>
    <w:p w14:paraId="7013ED8F" w14:textId="7880316B" w:rsidR="00556991" w:rsidRPr="00EF75CD" w:rsidRDefault="00556991" w:rsidP="00556991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F75CD">
        <w:rPr>
          <w:rFonts w:asciiTheme="majorHAnsi" w:hAnsiTheme="majorHAnsi" w:cstheme="majorHAnsi"/>
          <w:sz w:val="22"/>
          <w:szCs w:val="22"/>
        </w:rPr>
        <w:t>3223 Energija 17,88 – izvor 9631</w:t>
      </w:r>
    </w:p>
    <w:p w14:paraId="3360C241" w14:textId="64E50F29" w:rsidR="00556991" w:rsidRPr="00EF75CD" w:rsidRDefault="00556991" w:rsidP="00556991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F75CD">
        <w:rPr>
          <w:rFonts w:asciiTheme="majorHAnsi" w:hAnsiTheme="majorHAnsi" w:cstheme="majorHAnsi"/>
          <w:sz w:val="22"/>
          <w:szCs w:val="22"/>
        </w:rPr>
        <w:t>3233 Usluge  promidžbe 110,84 eura  – izvor 31</w:t>
      </w:r>
    </w:p>
    <w:p w14:paraId="47A38B7C" w14:textId="30E61264" w:rsidR="00556991" w:rsidRPr="00EF75CD" w:rsidRDefault="00556991" w:rsidP="00556991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F75CD">
        <w:rPr>
          <w:rFonts w:asciiTheme="majorHAnsi" w:hAnsiTheme="majorHAnsi" w:cstheme="majorHAnsi"/>
          <w:sz w:val="22"/>
          <w:szCs w:val="22"/>
        </w:rPr>
        <w:t>3237 Intelektualne i osobne usluge 2.364,49 eura – izvor 31</w:t>
      </w:r>
    </w:p>
    <w:p w14:paraId="441BA0B5" w14:textId="3160325D" w:rsidR="00556991" w:rsidRPr="00EF75CD" w:rsidRDefault="00556991" w:rsidP="00556991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F75CD">
        <w:rPr>
          <w:rFonts w:asciiTheme="majorHAnsi" w:hAnsiTheme="majorHAnsi" w:cstheme="majorHAnsi"/>
          <w:sz w:val="22"/>
          <w:szCs w:val="22"/>
        </w:rPr>
        <w:t xml:space="preserve">3238 Računalne usluge 455,00 eura </w:t>
      </w:r>
      <w:r w:rsidR="00EF75CD" w:rsidRPr="00EF75CD">
        <w:rPr>
          <w:rFonts w:asciiTheme="majorHAnsi" w:hAnsiTheme="majorHAnsi" w:cstheme="majorHAnsi"/>
          <w:sz w:val="22"/>
          <w:szCs w:val="22"/>
        </w:rPr>
        <w:t>–</w:t>
      </w:r>
      <w:r w:rsidRPr="00EF75CD">
        <w:rPr>
          <w:rFonts w:asciiTheme="majorHAnsi" w:hAnsiTheme="majorHAnsi" w:cstheme="majorHAnsi"/>
          <w:sz w:val="22"/>
          <w:szCs w:val="22"/>
        </w:rPr>
        <w:t xml:space="preserve"> </w:t>
      </w:r>
      <w:r w:rsidR="00EF75CD" w:rsidRPr="00EF75CD">
        <w:rPr>
          <w:rFonts w:asciiTheme="majorHAnsi" w:hAnsiTheme="majorHAnsi" w:cstheme="majorHAnsi"/>
          <w:sz w:val="22"/>
          <w:szCs w:val="22"/>
        </w:rPr>
        <w:t>izvor 9631</w:t>
      </w:r>
    </w:p>
    <w:p w14:paraId="2208FF66" w14:textId="5B25C7BA" w:rsidR="00556991" w:rsidRPr="00EF75CD" w:rsidRDefault="00556991" w:rsidP="00556991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F75CD">
        <w:rPr>
          <w:rFonts w:asciiTheme="majorHAnsi" w:hAnsiTheme="majorHAnsi" w:cstheme="majorHAnsi"/>
          <w:sz w:val="22"/>
          <w:szCs w:val="22"/>
        </w:rPr>
        <w:t xml:space="preserve">3295 Pristojbe i naknade </w:t>
      </w:r>
      <w:r w:rsidR="00EF75CD" w:rsidRPr="00EF75CD">
        <w:rPr>
          <w:rFonts w:asciiTheme="majorHAnsi" w:hAnsiTheme="majorHAnsi" w:cstheme="majorHAnsi"/>
          <w:sz w:val="22"/>
          <w:szCs w:val="22"/>
        </w:rPr>
        <w:t>117,80</w:t>
      </w:r>
      <w:r w:rsidRPr="00EF75CD">
        <w:rPr>
          <w:rFonts w:asciiTheme="majorHAnsi" w:hAnsiTheme="majorHAnsi" w:cstheme="majorHAnsi"/>
          <w:sz w:val="22"/>
          <w:szCs w:val="22"/>
        </w:rPr>
        <w:t xml:space="preserve"> eura –</w:t>
      </w:r>
      <w:r w:rsidR="00EF75CD" w:rsidRPr="00EF75CD">
        <w:rPr>
          <w:rFonts w:asciiTheme="majorHAnsi" w:hAnsiTheme="majorHAnsi" w:cstheme="majorHAnsi"/>
          <w:sz w:val="22"/>
          <w:szCs w:val="22"/>
        </w:rPr>
        <w:t xml:space="preserve"> (uvećan</w:t>
      </w:r>
      <w:r w:rsidRPr="00EF75CD">
        <w:rPr>
          <w:rFonts w:asciiTheme="majorHAnsi" w:hAnsiTheme="majorHAnsi" w:cstheme="majorHAnsi"/>
          <w:sz w:val="22"/>
          <w:szCs w:val="22"/>
        </w:rPr>
        <w:t xml:space="preserve"> izvor </w:t>
      </w:r>
      <w:r w:rsidR="00EF75CD" w:rsidRPr="00EF75CD">
        <w:rPr>
          <w:rFonts w:asciiTheme="majorHAnsi" w:hAnsiTheme="majorHAnsi" w:cstheme="majorHAnsi"/>
          <w:sz w:val="22"/>
          <w:szCs w:val="22"/>
        </w:rPr>
        <w:t>9631 za 63,23 eura, umanjen izvor 31 za 181,03 eura)</w:t>
      </w:r>
    </w:p>
    <w:p w14:paraId="7A639F4C" w14:textId="77777777" w:rsidR="00891759" w:rsidRPr="00556991" w:rsidRDefault="00891759" w:rsidP="00556991">
      <w:pPr>
        <w:spacing w:line="276" w:lineRule="auto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3A40B3A3" w14:textId="77777777" w:rsidR="00697624" w:rsidRPr="004A6A2F" w:rsidRDefault="00697624" w:rsidP="00E94FDB">
      <w:pPr>
        <w:spacing w:line="276" w:lineRule="auto"/>
        <w:jc w:val="both"/>
        <w:rPr>
          <w:rFonts w:asciiTheme="majorHAnsi" w:hAnsiTheme="majorHAnsi" w:cstheme="majorHAnsi"/>
          <w:sz w:val="2"/>
          <w:szCs w:val="2"/>
        </w:rPr>
      </w:pPr>
    </w:p>
    <w:p w14:paraId="5B753385" w14:textId="57F7ACE0" w:rsidR="000B1451" w:rsidRPr="001D121A" w:rsidRDefault="00527089" w:rsidP="000B1451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D121A">
        <w:rPr>
          <w:rFonts w:asciiTheme="majorHAnsi" w:hAnsiTheme="majorHAnsi" w:cstheme="majorHAnsi"/>
          <w:b/>
          <w:sz w:val="22"/>
          <w:szCs w:val="22"/>
        </w:rPr>
        <w:t>K1025 01: Opremanje pučkog otvorenog učilišta</w:t>
      </w:r>
      <w:r w:rsidRPr="001D121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B1451" w:rsidRPr="001D121A">
        <w:rPr>
          <w:rFonts w:asciiTheme="majorHAnsi" w:hAnsiTheme="majorHAnsi" w:cstheme="majorHAnsi"/>
          <w:bCs/>
          <w:sz w:val="22"/>
          <w:szCs w:val="22"/>
        </w:rPr>
        <w:t xml:space="preserve">- tekući plan iznosi </w:t>
      </w:r>
      <w:r w:rsidR="001D121A" w:rsidRPr="001D121A">
        <w:rPr>
          <w:rFonts w:asciiTheme="majorHAnsi" w:hAnsiTheme="majorHAnsi" w:cstheme="majorHAnsi"/>
          <w:bCs/>
          <w:sz w:val="22"/>
          <w:szCs w:val="22"/>
        </w:rPr>
        <w:t>2.441,22</w:t>
      </w:r>
      <w:r w:rsidR="000B1451" w:rsidRPr="001D121A">
        <w:rPr>
          <w:rFonts w:asciiTheme="majorHAnsi" w:hAnsiTheme="majorHAnsi" w:cstheme="majorHAnsi"/>
          <w:bCs/>
          <w:sz w:val="22"/>
          <w:szCs w:val="22"/>
        </w:rPr>
        <w:t xml:space="preserve"> eura, te se I</w:t>
      </w:r>
      <w:r w:rsidR="001D121A" w:rsidRPr="001D121A">
        <w:rPr>
          <w:rFonts w:asciiTheme="majorHAnsi" w:hAnsiTheme="majorHAnsi" w:cstheme="majorHAnsi"/>
          <w:bCs/>
          <w:sz w:val="22"/>
          <w:szCs w:val="22"/>
        </w:rPr>
        <w:t>I</w:t>
      </w:r>
      <w:r w:rsidR="000B1451" w:rsidRPr="001D121A">
        <w:rPr>
          <w:rFonts w:asciiTheme="majorHAnsi" w:hAnsiTheme="majorHAnsi" w:cstheme="majorHAnsi"/>
          <w:bCs/>
          <w:sz w:val="22"/>
          <w:szCs w:val="22"/>
        </w:rPr>
        <w:t>. izmjenom financijskog plana povećao za 5</w:t>
      </w:r>
      <w:r w:rsidR="001D121A" w:rsidRPr="001D121A">
        <w:rPr>
          <w:rFonts w:asciiTheme="majorHAnsi" w:hAnsiTheme="majorHAnsi" w:cstheme="majorHAnsi"/>
          <w:bCs/>
          <w:sz w:val="22"/>
          <w:szCs w:val="22"/>
        </w:rPr>
        <w:t>7</w:t>
      </w:r>
      <w:r w:rsidR="000B1451" w:rsidRPr="001D121A">
        <w:rPr>
          <w:rFonts w:asciiTheme="majorHAnsi" w:hAnsiTheme="majorHAnsi" w:cstheme="majorHAnsi"/>
          <w:bCs/>
          <w:sz w:val="22"/>
          <w:szCs w:val="22"/>
        </w:rPr>
        <w:t>,</w:t>
      </w:r>
      <w:r w:rsidR="001D121A" w:rsidRPr="001D121A">
        <w:rPr>
          <w:rFonts w:asciiTheme="majorHAnsi" w:hAnsiTheme="majorHAnsi" w:cstheme="majorHAnsi"/>
          <w:bCs/>
          <w:sz w:val="22"/>
          <w:szCs w:val="22"/>
        </w:rPr>
        <w:t>71</w:t>
      </w:r>
      <w:r w:rsidR="000B1451" w:rsidRPr="001D121A">
        <w:rPr>
          <w:rFonts w:asciiTheme="majorHAnsi" w:hAnsiTheme="majorHAnsi" w:cstheme="majorHAnsi"/>
          <w:bCs/>
          <w:sz w:val="22"/>
          <w:szCs w:val="22"/>
        </w:rPr>
        <w:t xml:space="preserve"> eur</w:t>
      </w:r>
      <w:r w:rsidR="001D121A" w:rsidRPr="001D121A">
        <w:rPr>
          <w:rFonts w:asciiTheme="majorHAnsi" w:hAnsiTheme="majorHAnsi" w:cstheme="majorHAnsi"/>
          <w:bCs/>
          <w:sz w:val="22"/>
          <w:szCs w:val="22"/>
        </w:rPr>
        <w:t>o</w:t>
      </w:r>
      <w:r w:rsidR="000B1451" w:rsidRPr="001D121A">
        <w:rPr>
          <w:rFonts w:asciiTheme="majorHAnsi" w:hAnsiTheme="majorHAnsi" w:cstheme="majorHAnsi"/>
          <w:bCs/>
          <w:sz w:val="22"/>
          <w:szCs w:val="22"/>
        </w:rPr>
        <w:t xml:space="preserve">, te iznosi </w:t>
      </w:r>
      <w:r w:rsidR="00676DC7" w:rsidRPr="001D121A">
        <w:rPr>
          <w:rFonts w:asciiTheme="majorHAnsi" w:hAnsiTheme="majorHAnsi" w:cstheme="majorHAnsi"/>
          <w:bCs/>
          <w:sz w:val="22"/>
          <w:szCs w:val="22"/>
        </w:rPr>
        <w:t>2.</w:t>
      </w:r>
      <w:r w:rsidR="001D121A" w:rsidRPr="001D121A">
        <w:rPr>
          <w:rFonts w:asciiTheme="majorHAnsi" w:hAnsiTheme="majorHAnsi" w:cstheme="majorHAnsi"/>
          <w:bCs/>
          <w:sz w:val="22"/>
          <w:szCs w:val="22"/>
        </w:rPr>
        <w:t>498,93</w:t>
      </w:r>
      <w:r w:rsidR="000B1451" w:rsidRPr="001D121A">
        <w:rPr>
          <w:rFonts w:asciiTheme="majorHAnsi" w:hAnsiTheme="majorHAnsi" w:cstheme="majorHAnsi"/>
          <w:bCs/>
          <w:sz w:val="22"/>
          <w:szCs w:val="22"/>
        </w:rPr>
        <w:t xml:space="preserve"> eur</w:t>
      </w:r>
      <w:r w:rsidR="001D121A" w:rsidRPr="001D121A">
        <w:rPr>
          <w:rFonts w:asciiTheme="majorHAnsi" w:hAnsiTheme="majorHAnsi" w:cstheme="majorHAnsi"/>
          <w:bCs/>
          <w:sz w:val="22"/>
          <w:szCs w:val="22"/>
        </w:rPr>
        <w:t>a</w:t>
      </w:r>
      <w:r w:rsidR="000B1451" w:rsidRPr="001D121A">
        <w:rPr>
          <w:rFonts w:asciiTheme="majorHAnsi" w:hAnsiTheme="majorHAnsi" w:cstheme="majorHAnsi"/>
          <w:bCs/>
          <w:sz w:val="22"/>
          <w:szCs w:val="22"/>
        </w:rPr>
        <w:t>.</w:t>
      </w:r>
    </w:p>
    <w:p w14:paraId="36ABC74A" w14:textId="2237C1E2" w:rsidR="002A6BB4" w:rsidRPr="001D121A" w:rsidRDefault="002A6BB4" w:rsidP="002A6BB4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D121A">
        <w:rPr>
          <w:rFonts w:asciiTheme="majorHAnsi" w:hAnsiTheme="majorHAnsi" w:cstheme="majorHAnsi"/>
          <w:bCs/>
          <w:sz w:val="22"/>
          <w:szCs w:val="22"/>
        </w:rPr>
        <w:t xml:space="preserve">Planira se povećanje rashoda za ulaganje u računalne programe konto 4262 za </w:t>
      </w:r>
      <w:r w:rsidR="001D121A" w:rsidRPr="001D121A">
        <w:rPr>
          <w:rFonts w:asciiTheme="majorHAnsi" w:hAnsiTheme="majorHAnsi" w:cstheme="majorHAnsi"/>
          <w:bCs/>
          <w:sz w:val="22"/>
          <w:szCs w:val="22"/>
        </w:rPr>
        <w:t>57,71</w:t>
      </w:r>
      <w:r w:rsidRPr="001D121A">
        <w:rPr>
          <w:rFonts w:asciiTheme="majorHAnsi" w:hAnsiTheme="majorHAnsi" w:cstheme="majorHAnsi"/>
          <w:bCs/>
          <w:sz w:val="22"/>
          <w:szCs w:val="22"/>
        </w:rPr>
        <w:t xml:space="preserve"> eur</w:t>
      </w:r>
      <w:r w:rsidR="001D121A" w:rsidRPr="001D121A">
        <w:rPr>
          <w:rFonts w:asciiTheme="majorHAnsi" w:hAnsiTheme="majorHAnsi" w:cstheme="majorHAnsi"/>
          <w:bCs/>
          <w:sz w:val="22"/>
          <w:szCs w:val="22"/>
        </w:rPr>
        <w:t>o</w:t>
      </w:r>
      <w:r w:rsidRPr="001D121A">
        <w:rPr>
          <w:rFonts w:asciiTheme="majorHAnsi" w:hAnsiTheme="majorHAnsi" w:cstheme="majorHAnsi"/>
          <w:bCs/>
          <w:sz w:val="22"/>
          <w:szCs w:val="22"/>
        </w:rPr>
        <w:t xml:space="preserve"> – izvor 11</w:t>
      </w:r>
    </w:p>
    <w:p w14:paraId="6B24D1F1" w14:textId="3453F225" w:rsidR="001D121A" w:rsidRPr="001D121A" w:rsidRDefault="001D121A" w:rsidP="002A6BB4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D121A">
        <w:rPr>
          <w:rFonts w:asciiTheme="majorHAnsi" w:hAnsiTheme="majorHAnsi" w:cstheme="majorHAnsi"/>
          <w:bCs/>
          <w:sz w:val="22"/>
          <w:szCs w:val="22"/>
        </w:rPr>
        <w:t>U tekućem planu bilo je planirano za rashode za ulaganje u računalne programe 53,09 eura iz vlastitih prihoda – izvor 31, te se II. Izmjenom financijskog plana</w:t>
      </w:r>
      <w:r>
        <w:rPr>
          <w:rFonts w:asciiTheme="majorHAnsi" w:hAnsiTheme="majorHAnsi" w:cstheme="majorHAnsi"/>
          <w:bCs/>
          <w:sz w:val="22"/>
          <w:szCs w:val="22"/>
        </w:rPr>
        <w:t xml:space="preserve"> umanjuje odnosno iznosi 0,00 eura.</w:t>
      </w:r>
    </w:p>
    <w:p w14:paraId="2469DE93" w14:textId="77777777" w:rsidR="00B845BA" w:rsidRPr="004A6A2F" w:rsidRDefault="00B845BA" w:rsidP="00E94FDB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4D6CEB1B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4A6A2F">
        <w:rPr>
          <w:rFonts w:asciiTheme="majorHAnsi" w:hAnsiTheme="majorHAnsi" w:cstheme="majorHAnsi"/>
          <w:b/>
        </w:rPr>
        <w:t>1026 Program: Promicanje kulture – POU</w:t>
      </w:r>
    </w:p>
    <w:p w14:paraId="668440C0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34CC8160" w14:textId="7F0DA0CC" w:rsidR="00676DC7" w:rsidRPr="004A6A2F" w:rsidRDefault="00527089" w:rsidP="00676DC7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>A1026 01: Redovna djelatnost knjižnice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76DC7">
        <w:rPr>
          <w:rFonts w:asciiTheme="majorHAnsi" w:hAnsiTheme="majorHAnsi" w:cstheme="majorHAnsi"/>
          <w:bCs/>
          <w:sz w:val="22"/>
          <w:szCs w:val="22"/>
        </w:rPr>
        <w:t xml:space="preserve">-  </w:t>
      </w:r>
      <w:r w:rsidR="00676DC7" w:rsidRPr="004A6A2F">
        <w:rPr>
          <w:rFonts w:asciiTheme="majorHAnsi" w:hAnsiTheme="majorHAnsi" w:cstheme="majorHAnsi"/>
          <w:bCs/>
          <w:sz w:val="22"/>
          <w:szCs w:val="22"/>
        </w:rPr>
        <w:t xml:space="preserve">tekući plan iznosi </w:t>
      </w:r>
      <w:r w:rsidR="001D121A">
        <w:rPr>
          <w:rFonts w:asciiTheme="majorHAnsi" w:hAnsiTheme="majorHAnsi" w:cstheme="majorHAnsi"/>
          <w:bCs/>
          <w:sz w:val="22"/>
          <w:szCs w:val="22"/>
        </w:rPr>
        <w:t>54.303,27</w:t>
      </w:r>
      <w:r w:rsidR="00676DC7"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76DC7">
        <w:rPr>
          <w:rFonts w:asciiTheme="majorHAnsi" w:hAnsiTheme="majorHAnsi" w:cstheme="majorHAnsi"/>
          <w:bCs/>
          <w:sz w:val="22"/>
          <w:szCs w:val="22"/>
        </w:rPr>
        <w:t>eura,</w:t>
      </w:r>
      <w:r w:rsidR="00676DC7" w:rsidRPr="004A6A2F">
        <w:rPr>
          <w:rFonts w:asciiTheme="majorHAnsi" w:hAnsiTheme="majorHAnsi" w:cstheme="majorHAnsi"/>
          <w:bCs/>
          <w:sz w:val="22"/>
          <w:szCs w:val="22"/>
        </w:rPr>
        <w:t xml:space="preserve"> te se </w:t>
      </w:r>
      <w:r w:rsidR="001D121A">
        <w:rPr>
          <w:rFonts w:asciiTheme="majorHAnsi" w:hAnsiTheme="majorHAnsi" w:cstheme="majorHAnsi"/>
          <w:bCs/>
          <w:sz w:val="22"/>
          <w:szCs w:val="22"/>
        </w:rPr>
        <w:t>I</w:t>
      </w:r>
      <w:r w:rsidR="00676DC7" w:rsidRPr="004A6A2F">
        <w:rPr>
          <w:rFonts w:asciiTheme="majorHAnsi" w:hAnsiTheme="majorHAnsi" w:cstheme="majorHAnsi"/>
          <w:bCs/>
          <w:sz w:val="22"/>
          <w:szCs w:val="22"/>
        </w:rPr>
        <w:t xml:space="preserve">I. izmjenom financijskog plana </w:t>
      </w:r>
      <w:r w:rsidR="001D121A">
        <w:rPr>
          <w:rFonts w:asciiTheme="majorHAnsi" w:hAnsiTheme="majorHAnsi" w:cstheme="majorHAnsi"/>
          <w:bCs/>
          <w:sz w:val="22"/>
          <w:szCs w:val="22"/>
        </w:rPr>
        <w:t>umanjuje za 674,06</w:t>
      </w:r>
      <w:r w:rsidR="00676DC7">
        <w:rPr>
          <w:rFonts w:asciiTheme="majorHAnsi" w:hAnsiTheme="majorHAnsi" w:cstheme="majorHAnsi"/>
          <w:bCs/>
          <w:sz w:val="22"/>
          <w:szCs w:val="22"/>
        </w:rPr>
        <w:t xml:space="preserve"> eura</w:t>
      </w:r>
      <w:r w:rsidR="00120AD8">
        <w:rPr>
          <w:rFonts w:asciiTheme="majorHAnsi" w:hAnsiTheme="majorHAnsi" w:cstheme="majorHAnsi"/>
          <w:bCs/>
          <w:sz w:val="22"/>
          <w:szCs w:val="22"/>
        </w:rPr>
        <w:t xml:space="preserve"> i</w:t>
      </w:r>
      <w:r w:rsidR="00676DC7">
        <w:rPr>
          <w:rFonts w:asciiTheme="majorHAnsi" w:hAnsiTheme="majorHAnsi" w:cstheme="majorHAnsi"/>
          <w:bCs/>
          <w:sz w:val="22"/>
          <w:szCs w:val="22"/>
        </w:rPr>
        <w:t xml:space="preserve"> iznosi </w:t>
      </w:r>
      <w:r w:rsidR="00120AD8">
        <w:rPr>
          <w:rFonts w:asciiTheme="majorHAnsi" w:hAnsiTheme="majorHAnsi" w:cstheme="majorHAnsi"/>
          <w:bCs/>
          <w:sz w:val="22"/>
          <w:szCs w:val="22"/>
        </w:rPr>
        <w:t>5</w:t>
      </w:r>
      <w:r w:rsidR="001D121A">
        <w:rPr>
          <w:rFonts w:asciiTheme="majorHAnsi" w:hAnsiTheme="majorHAnsi" w:cstheme="majorHAnsi"/>
          <w:bCs/>
          <w:sz w:val="22"/>
          <w:szCs w:val="22"/>
        </w:rPr>
        <w:t>3</w:t>
      </w:r>
      <w:r w:rsidR="00120AD8">
        <w:rPr>
          <w:rFonts w:asciiTheme="majorHAnsi" w:hAnsiTheme="majorHAnsi" w:cstheme="majorHAnsi"/>
          <w:bCs/>
          <w:sz w:val="22"/>
          <w:szCs w:val="22"/>
        </w:rPr>
        <w:t>.</w:t>
      </w:r>
      <w:r w:rsidR="001D121A">
        <w:rPr>
          <w:rFonts w:asciiTheme="majorHAnsi" w:hAnsiTheme="majorHAnsi" w:cstheme="majorHAnsi"/>
          <w:bCs/>
          <w:sz w:val="22"/>
          <w:szCs w:val="22"/>
        </w:rPr>
        <w:t>629</w:t>
      </w:r>
      <w:r w:rsidR="00120AD8">
        <w:rPr>
          <w:rFonts w:asciiTheme="majorHAnsi" w:hAnsiTheme="majorHAnsi" w:cstheme="majorHAnsi"/>
          <w:bCs/>
          <w:sz w:val="22"/>
          <w:szCs w:val="22"/>
        </w:rPr>
        <w:t>,</w:t>
      </w:r>
      <w:r w:rsidR="001D121A">
        <w:rPr>
          <w:rFonts w:asciiTheme="majorHAnsi" w:hAnsiTheme="majorHAnsi" w:cstheme="majorHAnsi"/>
          <w:bCs/>
          <w:sz w:val="22"/>
          <w:szCs w:val="22"/>
        </w:rPr>
        <w:t>21</w:t>
      </w:r>
      <w:r w:rsidR="00676DC7">
        <w:rPr>
          <w:rFonts w:asciiTheme="majorHAnsi" w:hAnsiTheme="majorHAnsi" w:cstheme="majorHAnsi"/>
          <w:bCs/>
          <w:sz w:val="22"/>
          <w:szCs w:val="22"/>
        </w:rPr>
        <w:t xml:space="preserve"> euro.</w:t>
      </w:r>
    </w:p>
    <w:p w14:paraId="569E6F7D" w14:textId="248C1AC4" w:rsidR="00470B59" w:rsidRPr="001800DD" w:rsidRDefault="00470B59" w:rsidP="00E94FDB">
      <w:pPr>
        <w:spacing w:line="276" w:lineRule="auto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25FCBB1C" w14:textId="60A6DB36" w:rsidR="008C5CC2" w:rsidRPr="00191D91" w:rsidRDefault="008C5CC2" w:rsidP="00FA4CE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91D91">
        <w:rPr>
          <w:rFonts w:asciiTheme="majorHAnsi" w:hAnsiTheme="majorHAnsi" w:cstheme="majorHAnsi"/>
          <w:sz w:val="22"/>
          <w:szCs w:val="22"/>
        </w:rPr>
        <w:t>Planira se uvećanje rashoda:</w:t>
      </w:r>
    </w:p>
    <w:p w14:paraId="3BCBD3C4" w14:textId="0F571E0B" w:rsidR="00A311C1" w:rsidRPr="00191D91" w:rsidRDefault="00A311C1" w:rsidP="00A311C1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91D91">
        <w:rPr>
          <w:rFonts w:asciiTheme="majorHAnsi" w:hAnsiTheme="majorHAnsi" w:cstheme="majorHAnsi"/>
          <w:sz w:val="22"/>
          <w:szCs w:val="22"/>
        </w:rPr>
        <w:t xml:space="preserve">3113 Plaće za prekovremeni rad  </w:t>
      </w:r>
      <w:r w:rsidR="00D27B0F" w:rsidRPr="00191D91">
        <w:rPr>
          <w:rFonts w:asciiTheme="majorHAnsi" w:hAnsiTheme="majorHAnsi" w:cstheme="majorHAnsi"/>
          <w:sz w:val="22"/>
          <w:szCs w:val="22"/>
        </w:rPr>
        <w:t>74</w:t>
      </w:r>
      <w:r w:rsidRPr="00191D91">
        <w:rPr>
          <w:rFonts w:asciiTheme="majorHAnsi" w:hAnsiTheme="majorHAnsi" w:cstheme="majorHAnsi"/>
          <w:sz w:val="22"/>
          <w:szCs w:val="22"/>
        </w:rPr>
        <w:t>,</w:t>
      </w:r>
      <w:r w:rsidR="00D27B0F" w:rsidRPr="00191D91">
        <w:rPr>
          <w:rFonts w:asciiTheme="majorHAnsi" w:hAnsiTheme="majorHAnsi" w:cstheme="majorHAnsi"/>
          <w:sz w:val="22"/>
          <w:szCs w:val="22"/>
        </w:rPr>
        <w:t>34</w:t>
      </w:r>
      <w:r w:rsidRPr="00191D91">
        <w:rPr>
          <w:rFonts w:asciiTheme="majorHAnsi" w:hAnsiTheme="majorHAnsi" w:cstheme="majorHAnsi"/>
          <w:sz w:val="22"/>
          <w:szCs w:val="22"/>
        </w:rPr>
        <w:t xml:space="preserve"> eura – iz izvora 9611</w:t>
      </w:r>
    </w:p>
    <w:p w14:paraId="4F20763E" w14:textId="6D2B2048" w:rsidR="00D27B0F" w:rsidRPr="00191D91" w:rsidRDefault="00D27B0F" w:rsidP="00A311C1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91D91">
        <w:rPr>
          <w:rFonts w:asciiTheme="majorHAnsi" w:hAnsiTheme="majorHAnsi" w:cstheme="majorHAnsi"/>
          <w:sz w:val="22"/>
          <w:szCs w:val="22"/>
        </w:rPr>
        <w:t>3121 Ostali rashodi za zaposlene 350,00 eura – iz izvora 11</w:t>
      </w:r>
    </w:p>
    <w:p w14:paraId="6506C1E5" w14:textId="67417D85" w:rsidR="00D27B0F" w:rsidRPr="00191D91" w:rsidRDefault="00D27B0F" w:rsidP="00A311C1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91D91">
        <w:rPr>
          <w:rFonts w:asciiTheme="majorHAnsi" w:hAnsiTheme="majorHAnsi" w:cstheme="majorHAnsi"/>
          <w:sz w:val="22"/>
          <w:szCs w:val="22"/>
        </w:rPr>
        <w:t xml:space="preserve">3222 Materijal i sirovine 430,91 euro </w:t>
      </w:r>
      <w:r w:rsidR="00E8599B" w:rsidRPr="00191D91">
        <w:rPr>
          <w:rFonts w:asciiTheme="majorHAnsi" w:hAnsiTheme="majorHAnsi" w:cstheme="majorHAnsi"/>
          <w:sz w:val="22"/>
          <w:szCs w:val="22"/>
        </w:rPr>
        <w:t>(uvećanje 397,74 eura iz izvora 9611; uvećanje 33,17 eura iz izvora 11)</w:t>
      </w:r>
    </w:p>
    <w:p w14:paraId="04EC1FDA" w14:textId="61BD069E" w:rsidR="00E8599B" w:rsidRPr="00191D91" w:rsidRDefault="00E8599B" w:rsidP="00A311C1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91D91">
        <w:rPr>
          <w:rFonts w:asciiTheme="majorHAnsi" w:hAnsiTheme="majorHAnsi" w:cstheme="majorHAnsi"/>
          <w:sz w:val="22"/>
          <w:szCs w:val="22"/>
        </w:rPr>
        <w:t>3241 Naknada troškova osobama izvan radnog odnosa 93,42 eura – izvor 43</w:t>
      </w:r>
    </w:p>
    <w:p w14:paraId="29594A08" w14:textId="61416746" w:rsidR="00E8599B" w:rsidRPr="00191D91" w:rsidRDefault="00E8599B" w:rsidP="00A311C1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91D91">
        <w:rPr>
          <w:rFonts w:asciiTheme="majorHAnsi" w:hAnsiTheme="majorHAnsi" w:cstheme="majorHAnsi"/>
          <w:sz w:val="22"/>
          <w:szCs w:val="22"/>
        </w:rPr>
        <w:t>3292 Premije osiguranja 0,50 eura – izvor 11</w:t>
      </w:r>
    </w:p>
    <w:p w14:paraId="68ACB98E" w14:textId="7517EA93" w:rsidR="00E8599B" w:rsidRPr="00191D91" w:rsidRDefault="00E8599B" w:rsidP="00A311C1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91D91">
        <w:rPr>
          <w:rFonts w:asciiTheme="majorHAnsi" w:hAnsiTheme="majorHAnsi" w:cstheme="majorHAnsi"/>
          <w:sz w:val="22"/>
          <w:szCs w:val="22"/>
        </w:rPr>
        <w:t>3295 Pristojbe i naknade 50</w:t>
      </w:r>
      <w:r w:rsidR="0047724F">
        <w:rPr>
          <w:rFonts w:asciiTheme="majorHAnsi" w:hAnsiTheme="majorHAnsi" w:cstheme="majorHAnsi"/>
          <w:sz w:val="22"/>
          <w:szCs w:val="22"/>
        </w:rPr>
        <w:t>,00</w:t>
      </w:r>
      <w:r w:rsidRPr="00191D91">
        <w:rPr>
          <w:rFonts w:asciiTheme="majorHAnsi" w:hAnsiTheme="majorHAnsi" w:cstheme="majorHAnsi"/>
          <w:sz w:val="22"/>
          <w:szCs w:val="22"/>
        </w:rPr>
        <w:t xml:space="preserve"> eura (umanjenje 16,28 eura iz izvora 9611; uvećanje 66,28 eura iz izvora 9611)</w:t>
      </w:r>
    </w:p>
    <w:p w14:paraId="3F36DE26" w14:textId="432D903F" w:rsidR="00E8599B" w:rsidRPr="00191D91" w:rsidRDefault="00E8599B" w:rsidP="00A311C1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91D91">
        <w:rPr>
          <w:rFonts w:asciiTheme="majorHAnsi" w:hAnsiTheme="majorHAnsi" w:cstheme="majorHAnsi"/>
          <w:sz w:val="22"/>
          <w:szCs w:val="22"/>
        </w:rPr>
        <w:t>3299 Ostali nespomenuti rashodi 122,00 eura – izvor 11</w:t>
      </w:r>
    </w:p>
    <w:p w14:paraId="15140F12" w14:textId="0B54F99C" w:rsidR="00E8599B" w:rsidRPr="00191D91" w:rsidRDefault="00E8599B" w:rsidP="00A311C1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91D91">
        <w:rPr>
          <w:rFonts w:asciiTheme="majorHAnsi" w:hAnsiTheme="majorHAnsi" w:cstheme="majorHAnsi"/>
          <w:sz w:val="22"/>
          <w:szCs w:val="22"/>
        </w:rPr>
        <w:t>3431 Bankarske usluge 30,00 eura – izvor 11</w:t>
      </w:r>
    </w:p>
    <w:p w14:paraId="6794DC82" w14:textId="25A9D594" w:rsidR="008C5CC2" w:rsidRPr="00191D91" w:rsidRDefault="008C5CC2" w:rsidP="00FA4CE6">
      <w:p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6102A149" w14:textId="77777777" w:rsidR="00362576" w:rsidRPr="00D27B0F" w:rsidRDefault="00362576" w:rsidP="0036257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27B0F">
        <w:rPr>
          <w:rFonts w:asciiTheme="majorHAnsi" w:hAnsiTheme="majorHAnsi" w:cstheme="majorHAnsi"/>
          <w:sz w:val="22"/>
          <w:szCs w:val="22"/>
        </w:rPr>
        <w:t>Planira se umanjenje slijedećih rashoda:</w:t>
      </w:r>
    </w:p>
    <w:p w14:paraId="71178BA4" w14:textId="0049BCA4" w:rsidR="00EF75CD" w:rsidRPr="00D27B0F" w:rsidRDefault="00EF75CD" w:rsidP="00362576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27B0F">
        <w:rPr>
          <w:rFonts w:asciiTheme="majorHAnsi" w:hAnsiTheme="majorHAnsi" w:cstheme="majorHAnsi"/>
          <w:sz w:val="22"/>
          <w:szCs w:val="22"/>
        </w:rPr>
        <w:t>3111 Plaće za redovan rad 350,00 eura – izvor 11</w:t>
      </w:r>
    </w:p>
    <w:p w14:paraId="5D1FB974" w14:textId="24ABB91B" w:rsidR="00D27B0F" w:rsidRPr="0047724F" w:rsidRDefault="00EF75CD" w:rsidP="0047724F">
      <w:pPr>
        <w:pStyle w:val="Odlomakpopisa"/>
        <w:numPr>
          <w:ilvl w:val="0"/>
          <w:numId w:val="2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7724F">
        <w:rPr>
          <w:rFonts w:asciiTheme="majorHAnsi" w:hAnsiTheme="majorHAnsi" w:cstheme="majorHAnsi"/>
          <w:sz w:val="22"/>
          <w:szCs w:val="22"/>
        </w:rPr>
        <w:t>3211 Službena putovanja 709,78 eura</w:t>
      </w:r>
      <w:r w:rsidR="00D27B0F" w:rsidRPr="0047724F">
        <w:rPr>
          <w:rFonts w:asciiTheme="majorHAnsi" w:hAnsiTheme="majorHAnsi" w:cstheme="majorHAnsi"/>
          <w:sz w:val="22"/>
          <w:szCs w:val="22"/>
        </w:rPr>
        <w:t xml:space="preserve"> (umanjenje </w:t>
      </w:r>
      <w:r w:rsidRPr="0047724F">
        <w:rPr>
          <w:rFonts w:asciiTheme="majorHAnsi" w:hAnsiTheme="majorHAnsi" w:cstheme="majorHAnsi"/>
          <w:sz w:val="22"/>
          <w:szCs w:val="22"/>
        </w:rPr>
        <w:t>709,78 iz izvora 43</w:t>
      </w:r>
      <w:r w:rsidR="00D27B0F" w:rsidRPr="0047724F">
        <w:rPr>
          <w:rFonts w:asciiTheme="majorHAnsi" w:hAnsiTheme="majorHAnsi" w:cstheme="majorHAnsi"/>
          <w:sz w:val="22"/>
          <w:szCs w:val="22"/>
        </w:rPr>
        <w:t>; umanjenje 389,92 iz izvora 9611; povećanje 389,92 iz izvora 11)</w:t>
      </w:r>
    </w:p>
    <w:p w14:paraId="3CF2451C" w14:textId="3DF175C1" w:rsidR="00362576" w:rsidRPr="00D27B0F" w:rsidRDefault="00362576" w:rsidP="00362576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27B0F">
        <w:rPr>
          <w:rFonts w:asciiTheme="majorHAnsi" w:hAnsiTheme="majorHAnsi" w:cstheme="majorHAnsi"/>
          <w:sz w:val="22"/>
          <w:szCs w:val="22"/>
        </w:rPr>
        <w:t>322</w:t>
      </w:r>
      <w:r w:rsidR="00D27B0F" w:rsidRPr="00D27B0F">
        <w:rPr>
          <w:rFonts w:asciiTheme="majorHAnsi" w:hAnsiTheme="majorHAnsi" w:cstheme="majorHAnsi"/>
          <w:sz w:val="22"/>
          <w:szCs w:val="22"/>
        </w:rPr>
        <w:t>1</w:t>
      </w:r>
      <w:r w:rsidRPr="00D27B0F">
        <w:rPr>
          <w:rFonts w:asciiTheme="majorHAnsi" w:hAnsiTheme="majorHAnsi" w:cstheme="majorHAnsi"/>
          <w:sz w:val="22"/>
          <w:szCs w:val="22"/>
        </w:rPr>
        <w:t xml:space="preserve"> </w:t>
      </w:r>
      <w:r w:rsidR="00D27B0F" w:rsidRPr="00D27B0F">
        <w:rPr>
          <w:rFonts w:asciiTheme="majorHAnsi" w:hAnsiTheme="majorHAnsi" w:cstheme="majorHAnsi"/>
          <w:sz w:val="22"/>
          <w:szCs w:val="22"/>
        </w:rPr>
        <w:t>Uredski materijal i ostali materijalni rashodi</w:t>
      </w:r>
      <w:r w:rsidRPr="00D27B0F">
        <w:rPr>
          <w:rFonts w:asciiTheme="majorHAnsi" w:hAnsiTheme="majorHAnsi" w:cstheme="majorHAnsi"/>
          <w:sz w:val="22"/>
          <w:szCs w:val="22"/>
        </w:rPr>
        <w:t xml:space="preserve"> 1</w:t>
      </w:r>
      <w:r w:rsidR="00D27B0F" w:rsidRPr="00D27B0F">
        <w:rPr>
          <w:rFonts w:asciiTheme="majorHAnsi" w:hAnsiTheme="majorHAnsi" w:cstheme="majorHAnsi"/>
          <w:sz w:val="22"/>
          <w:szCs w:val="22"/>
        </w:rPr>
        <w:t>65,45</w:t>
      </w:r>
      <w:r w:rsidRPr="00D27B0F">
        <w:rPr>
          <w:rFonts w:asciiTheme="majorHAnsi" w:hAnsiTheme="majorHAnsi" w:cstheme="majorHAnsi"/>
          <w:sz w:val="22"/>
          <w:szCs w:val="22"/>
        </w:rPr>
        <w:t xml:space="preserve"> eura  – izvor 11</w:t>
      </w:r>
    </w:p>
    <w:p w14:paraId="5C10A1A4" w14:textId="16D9914E" w:rsidR="00D27B0F" w:rsidRPr="00D27B0F" w:rsidRDefault="00D27B0F" w:rsidP="00362576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27B0F">
        <w:rPr>
          <w:rFonts w:asciiTheme="majorHAnsi" w:hAnsiTheme="majorHAnsi" w:cstheme="majorHAnsi"/>
          <w:sz w:val="22"/>
          <w:szCs w:val="22"/>
        </w:rPr>
        <w:t>3237 Intelektualne i ostale usluge 600,00 eura (umanjenje 65,88 eura iz izvora 9611; 534,12 eura iz izvora 11)</w:t>
      </w:r>
    </w:p>
    <w:p w14:paraId="7D23B4DD" w14:textId="77777777" w:rsidR="00362576" w:rsidRDefault="00362576" w:rsidP="008747C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C88A3D9" w14:textId="77777777" w:rsidR="00362576" w:rsidRDefault="00362576" w:rsidP="008747C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64F7643" w14:textId="37DF0F9E" w:rsidR="009C5EB4" w:rsidRPr="004A6A2F" w:rsidRDefault="009C5EB4" w:rsidP="009C5EB4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color w:val="70AD47"/>
          <w:sz w:val="22"/>
          <w:szCs w:val="22"/>
        </w:rPr>
        <w:t>K</w:t>
      </w: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 xml:space="preserve">1026 01: </w:t>
      </w:r>
      <w:r>
        <w:rPr>
          <w:rFonts w:asciiTheme="majorHAnsi" w:hAnsiTheme="majorHAnsi" w:cstheme="majorHAnsi"/>
          <w:b/>
          <w:color w:val="70AD47"/>
          <w:sz w:val="22"/>
          <w:szCs w:val="22"/>
        </w:rPr>
        <w:t>Opremanje knjižnice i čitaonice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 xml:space="preserve">-  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tekući plan iznosi </w:t>
      </w:r>
      <w:r w:rsidR="001D121A">
        <w:rPr>
          <w:rFonts w:asciiTheme="majorHAnsi" w:hAnsiTheme="majorHAnsi" w:cstheme="majorHAnsi"/>
          <w:bCs/>
          <w:sz w:val="22"/>
          <w:szCs w:val="22"/>
        </w:rPr>
        <w:t>7.321,96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>eura,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te se </w:t>
      </w:r>
      <w:r w:rsidR="001D121A">
        <w:rPr>
          <w:rFonts w:asciiTheme="majorHAnsi" w:hAnsiTheme="majorHAnsi" w:cstheme="majorHAnsi"/>
          <w:bCs/>
          <w:sz w:val="22"/>
          <w:szCs w:val="22"/>
        </w:rPr>
        <w:t>I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I. izmjenom financijskog plana </w:t>
      </w:r>
      <w:r>
        <w:rPr>
          <w:rFonts w:asciiTheme="majorHAnsi" w:hAnsiTheme="majorHAnsi" w:cstheme="majorHAnsi"/>
          <w:bCs/>
          <w:sz w:val="22"/>
          <w:szCs w:val="22"/>
        </w:rPr>
        <w:t xml:space="preserve">povećao za </w:t>
      </w:r>
      <w:r w:rsidR="001D121A">
        <w:rPr>
          <w:rFonts w:asciiTheme="majorHAnsi" w:hAnsiTheme="majorHAnsi" w:cstheme="majorHAnsi"/>
          <w:bCs/>
          <w:sz w:val="22"/>
          <w:szCs w:val="22"/>
        </w:rPr>
        <w:t>5.</w:t>
      </w:r>
      <w:r w:rsidR="00AE58E3">
        <w:rPr>
          <w:rFonts w:asciiTheme="majorHAnsi" w:hAnsiTheme="majorHAnsi" w:cstheme="majorHAnsi"/>
          <w:bCs/>
          <w:sz w:val="22"/>
          <w:szCs w:val="22"/>
        </w:rPr>
        <w:t>5</w:t>
      </w:r>
      <w:r w:rsidR="001D121A">
        <w:rPr>
          <w:rFonts w:asciiTheme="majorHAnsi" w:hAnsiTheme="majorHAnsi" w:cstheme="majorHAnsi"/>
          <w:bCs/>
          <w:sz w:val="22"/>
          <w:szCs w:val="22"/>
        </w:rPr>
        <w:t>05,07</w:t>
      </w:r>
      <w:r>
        <w:rPr>
          <w:rFonts w:asciiTheme="majorHAnsi" w:hAnsiTheme="majorHAnsi" w:cstheme="majorHAnsi"/>
          <w:bCs/>
          <w:sz w:val="22"/>
          <w:szCs w:val="22"/>
        </w:rPr>
        <w:t xml:space="preserve"> eura i iznosi </w:t>
      </w:r>
      <w:r w:rsidR="001D121A">
        <w:rPr>
          <w:rFonts w:asciiTheme="majorHAnsi" w:hAnsiTheme="majorHAnsi" w:cstheme="majorHAnsi"/>
          <w:bCs/>
          <w:sz w:val="22"/>
          <w:szCs w:val="22"/>
        </w:rPr>
        <w:t>12.</w:t>
      </w:r>
      <w:r w:rsidR="00AE58E3">
        <w:rPr>
          <w:rFonts w:asciiTheme="majorHAnsi" w:hAnsiTheme="majorHAnsi" w:cstheme="majorHAnsi"/>
          <w:bCs/>
          <w:sz w:val="22"/>
          <w:szCs w:val="22"/>
        </w:rPr>
        <w:t>8</w:t>
      </w:r>
      <w:r w:rsidR="001D121A">
        <w:rPr>
          <w:rFonts w:asciiTheme="majorHAnsi" w:hAnsiTheme="majorHAnsi" w:cstheme="majorHAnsi"/>
          <w:bCs/>
          <w:sz w:val="22"/>
          <w:szCs w:val="22"/>
        </w:rPr>
        <w:t>27,03</w:t>
      </w:r>
      <w:r>
        <w:rPr>
          <w:rFonts w:asciiTheme="majorHAnsi" w:hAnsiTheme="majorHAnsi" w:cstheme="majorHAnsi"/>
          <w:bCs/>
          <w:sz w:val="22"/>
          <w:szCs w:val="22"/>
        </w:rPr>
        <w:t xml:space="preserve"> eura.</w:t>
      </w:r>
    </w:p>
    <w:p w14:paraId="7178D548" w14:textId="77777777" w:rsidR="009C5EB4" w:rsidRPr="001800DD" w:rsidRDefault="009C5EB4" w:rsidP="009C5EB4">
      <w:pPr>
        <w:spacing w:line="276" w:lineRule="auto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439B2F68" w14:textId="77777777" w:rsidR="009C5EB4" w:rsidRPr="004A6A2F" w:rsidRDefault="009C5EB4" w:rsidP="009C5EB4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Planira se uvećanje rashoda:</w:t>
      </w:r>
    </w:p>
    <w:p w14:paraId="3EFEC474" w14:textId="77777777" w:rsidR="001D121A" w:rsidRDefault="009C5EB4" w:rsidP="009C5EB4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4241 Knjige </w:t>
      </w:r>
      <w:r w:rsidR="001D121A">
        <w:rPr>
          <w:rFonts w:asciiTheme="majorHAnsi" w:hAnsiTheme="majorHAnsi" w:cstheme="majorHAnsi"/>
          <w:sz w:val="22"/>
          <w:szCs w:val="22"/>
        </w:rPr>
        <w:t xml:space="preserve">5.147,37 </w:t>
      </w:r>
      <w:r>
        <w:rPr>
          <w:rFonts w:asciiTheme="majorHAnsi" w:hAnsiTheme="majorHAnsi" w:cstheme="majorHAnsi"/>
          <w:sz w:val="22"/>
          <w:szCs w:val="22"/>
        </w:rPr>
        <w:t>eura</w:t>
      </w:r>
      <w:r w:rsidR="001D121A">
        <w:rPr>
          <w:rFonts w:asciiTheme="majorHAnsi" w:hAnsiTheme="majorHAnsi" w:cstheme="majorHAnsi"/>
          <w:sz w:val="22"/>
          <w:szCs w:val="22"/>
        </w:rPr>
        <w:t>:</w:t>
      </w:r>
    </w:p>
    <w:p w14:paraId="33767330" w14:textId="211F01E3" w:rsidR="009C5EB4" w:rsidRDefault="009C5EB4" w:rsidP="00191D91">
      <w:pPr>
        <w:pStyle w:val="Odlomakpopisa"/>
        <w:numPr>
          <w:ilvl w:val="0"/>
          <w:numId w:val="2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izvor 52</w:t>
      </w:r>
      <w:r w:rsidR="001D121A">
        <w:rPr>
          <w:rFonts w:asciiTheme="majorHAnsi" w:hAnsiTheme="majorHAnsi" w:cstheme="majorHAnsi"/>
          <w:sz w:val="22"/>
          <w:szCs w:val="22"/>
        </w:rPr>
        <w:t xml:space="preserve"> = </w:t>
      </w:r>
      <w:r w:rsidR="00191D91">
        <w:rPr>
          <w:rFonts w:asciiTheme="majorHAnsi" w:hAnsiTheme="majorHAnsi" w:cstheme="majorHAnsi"/>
          <w:sz w:val="22"/>
          <w:szCs w:val="22"/>
        </w:rPr>
        <w:t>povećanje</w:t>
      </w:r>
      <w:r w:rsidR="001D121A">
        <w:rPr>
          <w:rFonts w:asciiTheme="majorHAnsi" w:hAnsiTheme="majorHAnsi" w:cstheme="majorHAnsi"/>
          <w:sz w:val="22"/>
          <w:szCs w:val="22"/>
        </w:rPr>
        <w:t xml:space="preserve"> 5.</w:t>
      </w:r>
      <w:r w:rsidR="00AE58E3">
        <w:rPr>
          <w:rFonts w:asciiTheme="majorHAnsi" w:hAnsiTheme="majorHAnsi" w:cstheme="majorHAnsi"/>
          <w:sz w:val="22"/>
          <w:szCs w:val="22"/>
        </w:rPr>
        <w:t>3</w:t>
      </w:r>
      <w:r w:rsidR="001D121A">
        <w:rPr>
          <w:rFonts w:asciiTheme="majorHAnsi" w:hAnsiTheme="majorHAnsi" w:cstheme="majorHAnsi"/>
          <w:sz w:val="22"/>
          <w:szCs w:val="22"/>
        </w:rPr>
        <w:t>36,39 eura</w:t>
      </w:r>
    </w:p>
    <w:p w14:paraId="3186B0E8" w14:textId="1A478088" w:rsidR="001D121A" w:rsidRDefault="001D121A" w:rsidP="001D121A">
      <w:pPr>
        <w:pStyle w:val="Odlomakpopisa"/>
        <w:numPr>
          <w:ilvl w:val="0"/>
          <w:numId w:val="2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Izvor 61 = </w:t>
      </w:r>
      <w:r w:rsidR="00191D91">
        <w:rPr>
          <w:rFonts w:asciiTheme="majorHAnsi" w:hAnsiTheme="majorHAnsi" w:cstheme="majorHAnsi"/>
          <w:sz w:val="22"/>
          <w:szCs w:val="22"/>
        </w:rPr>
        <w:t>umanjenje</w:t>
      </w:r>
      <w:r>
        <w:rPr>
          <w:rFonts w:asciiTheme="majorHAnsi" w:hAnsiTheme="majorHAnsi" w:cstheme="majorHAnsi"/>
          <w:sz w:val="22"/>
          <w:szCs w:val="22"/>
        </w:rPr>
        <w:t xml:space="preserve"> 215,45 eura</w:t>
      </w:r>
    </w:p>
    <w:p w14:paraId="7213BD13" w14:textId="2E2E40AB" w:rsidR="001D121A" w:rsidRDefault="001D121A" w:rsidP="001D121A">
      <w:pPr>
        <w:pStyle w:val="Odlomakpopisa"/>
        <w:numPr>
          <w:ilvl w:val="0"/>
          <w:numId w:val="2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Izvor 43 = </w:t>
      </w:r>
      <w:r w:rsidR="00191D91">
        <w:rPr>
          <w:rFonts w:asciiTheme="majorHAnsi" w:hAnsiTheme="majorHAnsi" w:cstheme="majorHAnsi"/>
          <w:sz w:val="22"/>
          <w:szCs w:val="22"/>
        </w:rPr>
        <w:t>povećanje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43BB3">
        <w:rPr>
          <w:rFonts w:asciiTheme="majorHAnsi" w:hAnsiTheme="majorHAnsi" w:cstheme="majorHAnsi"/>
          <w:sz w:val="22"/>
          <w:szCs w:val="22"/>
        </w:rPr>
        <w:t>326,43 eura</w:t>
      </w:r>
    </w:p>
    <w:p w14:paraId="54E5CF40" w14:textId="3451E7CB" w:rsidR="009C5EB4" w:rsidRPr="004A6A2F" w:rsidRDefault="009C5EB4" w:rsidP="009C5EB4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4262 ulaganje u računalne programe </w:t>
      </w:r>
      <w:r w:rsidR="00143BB3">
        <w:rPr>
          <w:rFonts w:asciiTheme="majorHAnsi" w:hAnsiTheme="majorHAnsi" w:cstheme="majorHAnsi"/>
          <w:sz w:val="22"/>
          <w:szCs w:val="22"/>
        </w:rPr>
        <w:t>57,70</w:t>
      </w:r>
      <w:r>
        <w:rPr>
          <w:rFonts w:asciiTheme="majorHAnsi" w:hAnsiTheme="majorHAnsi" w:cstheme="majorHAnsi"/>
          <w:sz w:val="22"/>
          <w:szCs w:val="22"/>
        </w:rPr>
        <w:t xml:space="preserve"> eura </w:t>
      </w:r>
      <w:r w:rsidR="008747CB">
        <w:rPr>
          <w:rFonts w:asciiTheme="majorHAnsi" w:hAnsiTheme="majorHAnsi" w:cstheme="majorHAnsi"/>
          <w:sz w:val="22"/>
          <w:szCs w:val="22"/>
        </w:rPr>
        <w:t>–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8747CB">
        <w:rPr>
          <w:rFonts w:asciiTheme="majorHAnsi" w:hAnsiTheme="majorHAnsi" w:cstheme="majorHAnsi"/>
          <w:sz w:val="22"/>
          <w:szCs w:val="22"/>
        </w:rPr>
        <w:t>izvor 11</w:t>
      </w:r>
    </w:p>
    <w:p w14:paraId="7DE749EA" w14:textId="2D0B8055" w:rsidR="00FA4CE6" w:rsidRPr="004A6A2F" w:rsidRDefault="00FA4CE6" w:rsidP="00E94FDB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2D6A849" w14:textId="42AE1BA0" w:rsidR="00427E9E" w:rsidRPr="004A6A2F" w:rsidRDefault="00B845BA" w:rsidP="00427E9E">
      <w:pPr>
        <w:spacing w:line="276" w:lineRule="auto"/>
        <w:rPr>
          <w:rFonts w:asciiTheme="majorHAnsi" w:hAnsiTheme="majorHAnsi" w:cstheme="majorHAnsi"/>
        </w:rPr>
      </w:pPr>
      <w:r w:rsidRPr="004A6A2F">
        <w:rPr>
          <w:rFonts w:asciiTheme="majorHAnsi" w:hAnsiTheme="majorHAnsi" w:cstheme="majorHAnsi"/>
        </w:rPr>
        <w:tab/>
      </w:r>
      <w:r w:rsidR="001C33F0" w:rsidRPr="004A6A2F">
        <w:rPr>
          <w:rFonts w:asciiTheme="majorHAnsi" w:hAnsiTheme="majorHAnsi" w:cstheme="majorHAnsi"/>
        </w:rPr>
        <w:tab/>
      </w:r>
      <w:r w:rsidR="001C33F0" w:rsidRPr="004A6A2F">
        <w:rPr>
          <w:rFonts w:asciiTheme="majorHAnsi" w:hAnsiTheme="majorHAnsi" w:cstheme="majorHAnsi"/>
        </w:rPr>
        <w:tab/>
      </w:r>
      <w:r w:rsidR="001C33F0" w:rsidRPr="004A6A2F">
        <w:rPr>
          <w:rFonts w:asciiTheme="majorHAnsi" w:hAnsiTheme="majorHAnsi" w:cstheme="majorHAnsi"/>
        </w:rPr>
        <w:tab/>
      </w:r>
      <w:r w:rsidR="001C33F0" w:rsidRPr="004A6A2F">
        <w:rPr>
          <w:rFonts w:asciiTheme="majorHAnsi" w:hAnsiTheme="majorHAnsi" w:cstheme="majorHAnsi"/>
        </w:rPr>
        <w:tab/>
      </w:r>
      <w:r w:rsidR="001C33F0" w:rsidRPr="004A6A2F">
        <w:rPr>
          <w:rFonts w:asciiTheme="majorHAnsi" w:hAnsiTheme="majorHAnsi" w:cstheme="majorHAnsi"/>
        </w:rPr>
        <w:tab/>
      </w:r>
      <w:r w:rsidR="00427E9E" w:rsidRPr="004A6A2F">
        <w:rPr>
          <w:rFonts w:asciiTheme="majorHAnsi" w:hAnsiTheme="majorHAnsi" w:cstheme="majorHAnsi"/>
        </w:rPr>
        <w:tab/>
      </w:r>
      <w:r w:rsidR="001C33F0" w:rsidRPr="004A6A2F">
        <w:rPr>
          <w:rFonts w:asciiTheme="majorHAnsi" w:hAnsiTheme="majorHAnsi" w:cstheme="majorHAnsi"/>
        </w:rPr>
        <w:t>Ravnateljica</w:t>
      </w:r>
      <w:r w:rsidR="00E94FDB" w:rsidRPr="004A6A2F">
        <w:rPr>
          <w:rFonts w:asciiTheme="majorHAnsi" w:hAnsiTheme="majorHAnsi" w:cstheme="majorHAnsi"/>
        </w:rPr>
        <w:t xml:space="preserve"> </w:t>
      </w:r>
    </w:p>
    <w:p w14:paraId="44E1F5C5" w14:textId="13B231A6" w:rsidR="005D3051" w:rsidRPr="004A6A2F" w:rsidRDefault="001C33F0" w:rsidP="00B845BA">
      <w:pPr>
        <w:spacing w:line="276" w:lineRule="auto"/>
        <w:ind w:left="4248" w:firstLine="708"/>
        <w:rPr>
          <w:rFonts w:asciiTheme="majorHAnsi" w:hAnsiTheme="majorHAnsi" w:cstheme="majorHAnsi"/>
        </w:rPr>
      </w:pPr>
      <w:r w:rsidRPr="004A6A2F">
        <w:rPr>
          <w:rFonts w:asciiTheme="majorHAnsi" w:hAnsiTheme="majorHAnsi" w:cstheme="majorHAnsi"/>
        </w:rPr>
        <w:t>Manuela Frinčić, mag. bibl.</w:t>
      </w:r>
    </w:p>
    <w:sectPr w:rsidR="005D3051" w:rsidRPr="004A6A2F" w:rsidSect="00362576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6A6482"/>
    <w:multiLevelType w:val="hybridMultilevel"/>
    <w:tmpl w:val="5484DB52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D4213A"/>
    <w:multiLevelType w:val="hybridMultilevel"/>
    <w:tmpl w:val="1ACC4D2E"/>
    <w:lvl w:ilvl="0" w:tplc="39CE1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043A"/>
    <w:multiLevelType w:val="hybridMultilevel"/>
    <w:tmpl w:val="C0A64E98"/>
    <w:lvl w:ilvl="0" w:tplc="288844AA">
      <w:start w:val="313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6A4D52"/>
    <w:multiLevelType w:val="hybridMultilevel"/>
    <w:tmpl w:val="B59A5248"/>
    <w:lvl w:ilvl="0" w:tplc="BEA8D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80DE3"/>
    <w:multiLevelType w:val="hybridMultilevel"/>
    <w:tmpl w:val="E408BA8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D0471A"/>
    <w:multiLevelType w:val="hybridMultilevel"/>
    <w:tmpl w:val="CB2CF568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C7244AA"/>
    <w:multiLevelType w:val="hybridMultilevel"/>
    <w:tmpl w:val="BD22527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92844"/>
    <w:multiLevelType w:val="hybridMultilevel"/>
    <w:tmpl w:val="F7587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D7C43"/>
    <w:multiLevelType w:val="hybridMultilevel"/>
    <w:tmpl w:val="E8165946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12A3511"/>
    <w:multiLevelType w:val="hybridMultilevel"/>
    <w:tmpl w:val="F20EC268"/>
    <w:lvl w:ilvl="0" w:tplc="7D46810A">
      <w:start w:val="1026"/>
      <w:numFmt w:val="bullet"/>
      <w:lvlText w:val="-"/>
      <w:lvlJc w:val="left"/>
      <w:pPr>
        <w:ind w:left="2148" w:hanging="360"/>
      </w:pPr>
      <w:rPr>
        <w:rFonts w:ascii="Calibri Light" w:eastAsia="Times New Roman" w:hAnsi="Calibri Light" w:cs="Calibri Light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 w15:restartNumberingAfterBreak="0">
    <w:nsid w:val="4395767A"/>
    <w:multiLevelType w:val="hybridMultilevel"/>
    <w:tmpl w:val="02CA4AA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65700"/>
    <w:multiLevelType w:val="hybridMultilevel"/>
    <w:tmpl w:val="ABDA3F2C"/>
    <w:lvl w:ilvl="0" w:tplc="F9F25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5551E"/>
    <w:multiLevelType w:val="hybridMultilevel"/>
    <w:tmpl w:val="82E2AEA0"/>
    <w:lvl w:ilvl="0" w:tplc="BCD24154">
      <w:start w:val="10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B15BF"/>
    <w:multiLevelType w:val="hybridMultilevel"/>
    <w:tmpl w:val="FD0690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F2125"/>
    <w:multiLevelType w:val="hybridMultilevel"/>
    <w:tmpl w:val="6D92E12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193905"/>
    <w:multiLevelType w:val="hybridMultilevel"/>
    <w:tmpl w:val="70362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92A3D"/>
    <w:multiLevelType w:val="hybridMultilevel"/>
    <w:tmpl w:val="6016A7A8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62744088"/>
    <w:multiLevelType w:val="hybridMultilevel"/>
    <w:tmpl w:val="B476CA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277CC"/>
    <w:multiLevelType w:val="hybridMultilevel"/>
    <w:tmpl w:val="24A06034"/>
    <w:lvl w:ilvl="0" w:tplc="1CCAB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7260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CC23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BC56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08430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942A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FAC5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C890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7855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652C1812"/>
    <w:multiLevelType w:val="hybridMultilevel"/>
    <w:tmpl w:val="C1D6C0EC"/>
    <w:lvl w:ilvl="0" w:tplc="7F2A0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22608"/>
    <w:multiLevelType w:val="hybridMultilevel"/>
    <w:tmpl w:val="5FDA899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4793B"/>
    <w:multiLevelType w:val="hybridMultilevel"/>
    <w:tmpl w:val="5060C518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6FD80039"/>
    <w:multiLevelType w:val="hybridMultilevel"/>
    <w:tmpl w:val="DE029760"/>
    <w:lvl w:ilvl="0" w:tplc="59BAC6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11EEC"/>
    <w:multiLevelType w:val="hybridMultilevel"/>
    <w:tmpl w:val="E2A2ED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4779A"/>
    <w:multiLevelType w:val="hybridMultilevel"/>
    <w:tmpl w:val="F1E43EB4"/>
    <w:lvl w:ilvl="0" w:tplc="AB321F24">
      <w:start w:val="1026"/>
      <w:numFmt w:val="bullet"/>
      <w:lvlText w:val="-"/>
      <w:lvlJc w:val="left"/>
      <w:pPr>
        <w:ind w:left="2148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 w15:restartNumberingAfterBreak="0">
    <w:nsid w:val="7AA149B7"/>
    <w:multiLevelType w:val="hybridMultilevel"/>
    <w:tmpl w:val="E8D4CEC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E5311"/>
    <w:multiLevelType w:val="hybridMultilevel"/>
    <w:tmpl w:val="E8B4CDA8"/>
    <w:lvl w:ilvl="0" w:tplc="095C822A">
      <w:start w:val="1"/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8" w15:restartNumberingAfterBreak="0">
    <w:nsid w:val="7F5529CC"/>
    <w:multiLevelType w:val="hybridMultilevel"/>
    <w:tmpl w:val="4E6AABF4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681052219">
    <w:abstractNumId w:val="20"/>
  </w:num>
  <w:num w:numId="2" w16cid:durableId="2086148826">
    <w:abstractNumId w:val="1"/>
  </w:num>
  <w:num w:numId="3" w16cid:durableId="101150968">
    <w:abstractNumId w:val="11"/>
  </w:num>
  <w:num w:numId="4" w16cid:durableId="2039698478">
    <w:abstractNumId w:val="23"/>
  </w:num>
  <w:num w:numId="5" w16cid:durableId="423843667">
    <w:abstractNumId w:val="21"/>
  </w:num>
  <w:num w:numId="6" w16cid:durableId="114719222">
    <w:abstractNumId w:val="12"/>
  </w:num>
  <w:num w:numId="7" w16cid:durableId="1181896045">
    <w:abstractNumId w:val="14"/>
  </w:num>
  <w:num w:numId="8" w16cid:durableId="1891914782">
    <w:abstractNumId w:val="2"/>
  </w:num>
  <w:num w:numId="9" w16cid:durableId="249434442">
    <w:abstractNumId w:val="4"/>
  </w:num>
  <w:num w:numId="10" w16cid:durableId="912160054">
    <w:abstractNumId w:val="0"/>
    <w:lvlOverride w:ilvl="0">
      <w:startOverride w:val="1"/>
    </w:lvlOverride>
  </w:num>
  <w:num w:numId="11" w16cid:durableId="579023974">
    <w:abstractNumId w:val="15"/>
  </w:num>
  <w:num w:numId="12" w16cid:durableId="1763337946">
    <w:abstractNumId w:val="18"/>
  </w:num>
  <w:num w:numId="13" w16cid:durableId="627470636">
    <w:abstractNumId w:val="27"/>
  </w:num>
  <w:num w:numId="14" w16cid:durableId="1257590490">
    <w:abstractNumId w:val="7"/>
  </w:num>
  <w:num w:numId="15" w16cid:durableId="17065228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943805083">
    <w:abstractNumId w:val="3"/>
  </w:num>
  <w:num w:numId="17" w16cid:durableId="211040828">
    <w:abstractNumId w:val="9"/>
  </w:num>
  <w:num w:numId="18" w16cid:durableId="250050309">
    <w:abstractNumId w:val="16"/>
  </w:num>
  <w:num w:numId="19" w16cid:durableId="1619750309">
    <w:abstractNumId w:val="26"/>
  </w:num>
  <w:num w:numId="20" w16cid:durableId="273942345">
    <w:abstractNumId w:val="8"/>
  </w:num>
  <w:num w:numId="21" w16cid:durableId="930161381">
    <w:abstractNumId w:val="24"/>
  </w:num>
  <w:num w:numId="22" w16cid:durableId="1973123558">
    <w:abstractNumId w:val="28"/>
  </w:num>
  <w:num w:numId="23" w16cid:durableId="665743620">
    <w:abstractNumId w:val="22"/>
  </w:num>
  <w:num w:numId="24" w16cid:durableId="1702169632">
    <w:abstractNumId w:val="17"/>
  </w:num>
  <w:num w:numId="25" w16cid:durableId="936593530">
    <w:abstractNumId w:val="5"/>
  </w:num>
  <w:num w:numId="26" w16cid:durableId="756485806">
    <w:abstractNumId w:val="13"/>
  </w:num>
  <w:num w:numId="27" w16cid:durableId="1441994091">
    <w:abstractNumId w:val="25"/>
  </w:num>
  <w:num w:numId="28" w16cid:durableId="1032531725">
    <w:abstractNumId w:val="10"/>
  </w:num>
  <w:num w:numId="29" w16cid:durableId="249243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5B"/>
    <w:rsid w:val="00001F46"/>
    <w:rsid w:val="00006ED0"/>
    <w:rsid w:val="00013B36"/>
    <w:rsid w:val="00016F3E"/>
    <w:rsid w:val="00020E83"/>
    <w:rsid w:val="00024CD4"/>
    <w:rsid w:val="00042A8C"/>
    <w:rsid w:val="00042B31"/>
    <w:rsid w:val="00045EED"/>
    <w:rsid w:val="0005493F"/>
    <w:rsid w:val="00056BBC"/>
    <w:rsid w:val="00082463"/>
    <w:rsid w:val="00085E6B"/>
    <w:rsid w:val="000B101B"/>
    <w:rsid w:val="000B1451"/>
    <w:rsid w:val="000F2F96"/>
    <w:rsid w:val="000F7B9E"/>
    <w:rsid w:val="001030B2"/>
    <w:rsid w:val="001073CB"/>
    <w:rsid w:val="00111370"/>
    <w:rsid w:val="0011737D"/>
    <w:rsid w:val="00120AD8"/>
    <w:rsid w:val="00122AE7"/>
    <w:rsid w:val="00134167"/>
    <w:rsid w:val="00136AF2"/>
    <w:rsid w:val="00143BB3"/>
    <w:rsid w:val="00144AF1"/>
    <w:rsid w:val="001475FE"/>
    <w:rsid w:val="00163C76"/>
    <w:rsid w:val="00172DA8"/>
    <w:rsid w:val="001800DD"/>
    <w:rsid w:val="00191155"/>
    <w:rsid w:val="00191D91"/>
    <w:rsid w:val="001A0B0C"/>
    <w:rsid w:val="001A6AAD"/>
    <w:rsid w:val="001C0372"/>
    <w:rsid w:val="001C33F0"/>
    <w:rsid w:val="001D121A"/>
    <w:rsid w:val="001E3E79"/>
    <w:rsid w:val="001F5114"/>
    <w:rsid w:val="002105C0"/>
    <w:rsid w:val="0022309F"/>
    <w:rsid w:val="00235569"/>
    <w:rsid w:val="00257449"/>
    <w:rsid w:val="00281042"/>
    <w:rsid w:val="002A6BB4"/>
    <w:rsid w:val="002D590E"/>
    <w:rsid w:val="002E0336"/>
    <w:rsid w:val="002E3741"/>
    <w:rsid w:val="00302D0E"/>
    <w:rsid w:val="00306769"/>
    <w:rsid w:val="00312A85"/>
    <w:rsid w:val="003174E1"/>
    <w:rsid w:val="00322555"/>
    <w:rsid w:val="00340C2F"/>
    <w:rsid w:val="00341173"/>
    <w:rsid w:val="00343A5F"/>
    <w:rsid w:val="00362458"/>
    <w:rsid w:val="00362576"/>
    <w:rsid w:val="0037207B"/>
    <w:rsid w:val="003723BD"/>
    <w:rsid w:val="00375C6F"/>
    <w:rsid w:val="00394DB1"/>
    <w:rsid w:val="003B1C06"/>
    <w:rsid w:val="003D3AF1"/>
    <w:rsid w:val="003E2366"/>
    <w:rsid w:val="003F1B40"/>
    <w:rsid w:val="00427E9E"/>
    <w:rsid w:val="00434CAE"/>
    <w:rsid w:val="00437EE4"/>
    <w:rsid w:val="00450FA7"/>
    <w:rsid w:val="00470B59"/>
    <w:rsid w:val="0047724F"/>
    <w:rsid w:val="00493914"/>
    <w:rsid w:val="004A0F0B"/>
    <w:rsid w:val="004A6A2F"/>
    <w:rsid w:val="004B6FD7"/>
    <w:rsid w:val="004E2ABF"/>
    <w:rsid w:val="0050016A"/>
    <w:rsid w:val="00524552"/>
    <w:rsid w:val="00527089"/>
    <w:rsid w:val="0054383B"/>
    <w:rsid w:val="00556991"/>
    <w:rsid w:val="00591047"/>
    <w:rsid w:val="00591362"/>
    <w:rsid w:val="00593CE4"/>
    <w:rsid w:val="00597DF0"/>
    <w:rsid w:val="005A6547"/>
    <w:rsid w:val="005C2177"/>
    <w:rsid w:val="005C6745"/>
    <w:rsid w:val="005D04C3"/>
    <w:rsid w:val="005D3051"/>
    <w:rsid w:val="005D61E8"/>
    <w:rsid w:val="005E7246"/>
    <w:rsid w:val="00603F86"/>
    <w:rsid w:val="00611081"/>
    <w:rsid w:val="00612E17"/>
    <w:rsid w:val="00613362"/>
    <w:rsid w:val="0061588A"/>
    <w:rsid w:val="0062227E"/>
    <w:rsid w:val="00637117"/>
    <w:rsid w:val="00640E49"/>
    <w:rsid w:val="00651ABE"/>
    <w:rsid w:val="00657C0A"/>
    <w:rsid w:val="00671C5A"/>
    <w:rsid w:val="00676DC7"/>
    <w:rsid w:val="00697624"/>
    <w:rsid w:val="006D4FC9"/>
    <w:rsid w:val="006E13C0"/>
    <w:rsid w:val="006E526B"/>
    <w:rsid w:val="006F2345"/>
    <w:rsid w:val="006F59A4"/>
    <w:rsid w:val="00700624"/>
    <w:rsid w:val="0074437C"/>
    <w:rsid w:val="0076737B"/>
    <w:rsid w:val="00784CE9"/>
    <w:rsid w:val="007D3925"/>
    <w:rsid w:val="007F28E7"/>
    <w:rsid w:val="007F3BA6"/>
    <w:rsid w:val="00801DA2"/>
    <w:rsid w:val="0082162C"/>
    <w:rsid w:val="008334B0"/>
    <w:rsid w:val="00843B8B"/>
    <w:rsid w:val="00866747"/>
    <w:rsid w:val="008747CB"/>
    <w:rsid w:val="00887C91"/>
    <w:rsid w:val="00891759"/>
    <w:rsid w:val="00892519"/>
    <w:rsid w:val="008B3641"/>
    <w:rsid w:val="008C1B2A"/>
    <w:rsid w:val="008C5CC2"/>
    <w:rsid w:val="008D389E"/>
    <w:rsid w:val="008E087F"/>
    <w:rsid w:val="008E49B2"/>
    <w:rsid w:val="008E554F"/>
    <w:rsid w:val="008F2EB0"/>
    <w:rsid w:val="009027A5"/>
    <w:rsid w:val="009374F3"/>
    <w:rsid w:val="00946697"/>
    <w:rsid w:val="0095061C"/>
    <w:rsid w:val="009B694B"/>
    <w:rsid w:val="009C5EB4"/>
    <w:rsid w:val="009E257C"/>
    <w:rsid w:val="00A311C1"/>
    <w:rsid w:val="00A406F8"/>
    <w:rsid w:val="00A4155D"/>
    <w:rsid w:val="00A45721"/>
    <w:rsid w:val="00A67BDA"/>
    <w:rsid w:val="00A7676D"/>
    <w:rsid w:val="00A91E29"/>
    <w:rsid w:val="00AA66AD"/>
    <w:rsid w:val="00AE48EC"/>
    <w:rsid w:val="00AE58E3"/>
    <w:rsid w:val="00AF337E"/>
    <w:rsid w:val="00AF4509"/>
    <w:rsid w:val="00B134E0"/>
    <w:rsid w:val="00B22209"/>
    <w:rsid w:val="00B24A0C"/>
    <w:rsid w:val="00B37E44"/>
    <w:rsid w:val="00B431CA"/>
    <w:rsid w:val="00B53F33"/>
    <w:rsid w:val="00B55186"/>
    <w:rsid w:val="00B60507"/>
    <w:rsid w:val="00B62514"/>
    <w:rsid w:val="00B82DBC"/>
    <w:rsid w:val="00B845BA"/>
    <w:rsid w:val="00BC5ED8"/>
    <w:rsid w:val="00BD1CB0"/>
    <w:rsid w:val="00BE70A9"/>
    <w:rsid w:val="00BF413A"/>
    <w:rsid w:val="00BF5DBB"/>
    <w:rsid w:val="00C22636"/>
    <w:rsid w:val="00C31EE0"/>
    <w:rsid w:val="00C34E09"/>
    <w:rsid w:val="00C40900"/>
    <w:rsid w:val="00C420FF"/>
    <w:rsid w:val="00C44204"/>
    <w:rsid w:val="00C50BFA"/>
    <w:rsid w:val="00C87D61"/>
    <w:rsid w:val="00C94347"/>
    <w:rsid w:val="00C9445B"/>
    <w:rsid w:val="00CA2304"/>
    <w:rsid w:val="00CA5480"/>
    <w:rsid w:val="00CA5CA6"/>
    <w:rsid w:val="00CB1087"/>
    <w:rsid w:val="00CB73AC"/>
    <w:rsid w:val="00CC1195"/>
    <w:rsid w:val="00CE1065"/>
    <w:rsid w:val="00CF0139"/>
    <w:rsid w:val="00CF502C"/>
    <w:rsid w:val="00D066DD"/>
    <w:rsid w:val="00D14487"/>
    <w:rsid w:val="00D27B0F"/>
    <w:rsid w:val="00D34FB5"/>
    <w:rsid w:val="00D37B36"/>
    <w:rsid w:val="00D43746"/>
    <w:rsid w:val="00D46A62"/>
    <w:rsid w:val="00D57680"/>
    <w:rsid w:val="00D626C3"/>
    <w:rsid w:val="00D6377B"/>
    <w:rsid w:val="00D803E1"/>
    <w:rsid w:val="00D8671C"/>
    <w:rsid w:val="00D932C5"/>
    <w:rsid w:val="00D948C5"/>
    <w:rsid w:val="00DA6727"/>
    <w:rsid w:val="00DB77BA"/>
    <w:rsid w:val="00DD1490"/>
    <w:rsid w:val="00DD2471"/>
    <w:rsid w:val="00DD6849"/>
    <w:rsid w:val="00E2491B"/>
    <w:rsid w:val="00E405E2"/>
    <w:rsid w:val="00E5093F"/>
    <w:rsid w:val="00E64428"/>
    <w:rsid w:val="00E71737"/>
    <w:rsid w:val="00E7621B"/>
    <w:rsid w:val="00E8599B"/>
    <w:rsid w:val="00E92A1D"/>
    <w:rsid w:val="00E94FDB"/>
    <w:rsid w:val="00EA01AF"/>
    <w:rsid w:val="00EB0A58"/>
    <w:rsid w:val="00EC7280"/>
    <w:rsid w:val="00ED1E2A"/>
    <w:rsid w:val="00EF75CD"/>
    <w:rsid w:val="00F013BB"/>
    <w:rsid w:val="00F01472"/>
    <w:rsid w:val="00F2736F"/>
    <w:rsid w:val="00F35EE2"/>
    <w:rsid w:val="00F41167"/>
    <w:rsid w:val="00F81C14"/>
    <w:rsid w:val="00F83260"/>
    <w:rsid w:val="00FA4CE6"/>
    <w:rsid w:val="00FC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7E8C"/>
  <w15:docId w15:val="{988A414B-9F68-4864-B41D-CF9BCC4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92A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C944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C944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506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2D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DBC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E92A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488F4-1F14-40DA-B272-69448656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Mokrovčak</dc:creator>
  <cp:lastModifiedBy>Vesna</cp:lastModifiedBy>
  <cp:revision>22</cp:revision>
  <cp:lastPrinted>2023-12-07T15:07:00Z</cp:lastPrinted>
  <dcterms:created xsi:type="dcterms:W3CDTF">2023-11-20T13:31:00Z</dcterms:created>
  <dcterms:modified xsi:type="dcterms:W3CDTF">2023-12-14T13:38:00Z</dcterms:modified>
</cp:coreProperties>
</file>