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Pr="00A4155D" w:rsidRDefault="00C9445B" w:rsidP="00C9445B">
      <w:pPr>
        <w:rPr>
          <w:rFonts w:ascii="Arial" w:hAnsi="Arial" w:cs="Arial"/>
          <w:sz w:val="16"/>
          <w:szCs w:val="16"/>
        </w:rPr>
      </w:pPr>
    </w:p>
    <w:p w14:paraId="57670342" w14:textId="23C1803E" w:rsidR="00C31EE0" w:rsidRPr="007275E9" w:rsidRDefault="00C31EE0" w:rsidP="00C9445B">
      <w:pPr>
        <w:rPr>
          <w:rFonts w:asciiTheme="majorHAnsi" w:hAnsiTheme="majorHAnsi" w:cstheme="majorHAnsi"/>
        </w:rPr>
      </w:pPr>
      <w:r w:rsidRPr="007275E9">
        <w:rPr>
          <w:rFonts w:asciiTheme="majorHAnsi" w:hAnsiTheme="majorHAnsi" w:cstheme="majorHAnsi"/>
        </w:rPr>
        <w:t>Klasa: 400-02/2</w:t>
      </w:r>
      <w:r w:rsidR="007275E9" w:rsidRPr="007275E9">
        <w:rPr>
          <w:rFonts w:asciiTheme="majorHAnsi" w:hAnsiTheme="majorHAnsi" w:cstheme="majorHAnsi"/>
        </w:rPr>
        <w:t>4</w:t>
      </w:r>
      <w:r w:rsidRPr="007275E9">
        <w:rPr>
          <w:rFonts w:asciiTheme="majorHAnsi" w:hAnsiTheme="majorHAnsi" w:cstheme="majorHAnsi"/>
        </w:rPr>
        <w:t>-01/01</w:t>
      </w:r>
    </w:p>
    <w:p w14:paraId="64ADAF39" w14:textId="4C17EB4B" w:rsidR="00C31EE0" w:rsidRPr="007275E9" w:rsidRDefault="00C31EE0" w:rsidP="00C9445B">
      <w:pPr>
        <w:rPr>
          <w:rFonts w:asciiTheme="majorHAnsi" w:hAnsiTheme="majorHAnsi" w:cstheme="majorHAnsi"/>
        </w:rPr>
      </w:pPr>
      <w:r w:rsidRPr="007275E9">
        <w:rPr>
          <w:rFonts w:asciiTheme="majorHAnsi" w:hAnsiTheme="majorHAnsi" w:cstheme="majorHAnsi"/>
        </w:rPr>
        <w:t>Urbroj: 2113-02-2</w:t>
      </w:r>
      <w:r w:rsidR="007275E9" w:rsidRPr="007275E9">
        <w:rPr>
          <w:rFonts w:asciiTheme="majorHAnsi" w:hAnsiTheme="majorHAnsi" w:cstheme="majorHAnsi"/>
        </w:rPr>
        <w:t>5</w:t>
      </w:r>
      <w:r w:rsidRPr="007275E9">
        <w:rPr>
          <w:rFonts w:asciiTheme="majorHAnsi" w:hAnsiTheme="majorHAnsi" w:cstheme="majorHAnsi"/>
        </w:rPr>
        <w:t>-</w:t>
      </w:r>
      <w:r w:rsidR="007275E9" w:rsidRPr="007275E9">
        <w:rPr>
          <w:rFonts w:asciiTheme="majorHAnsi" w:hAnsiTheme="majorHAnsi" w:cstheme="majorHAnsi"/>
        </w:rPr>
        <w:t>06</w:t>
      </w:r>
    </w:p>
    <w:p w14:paraId="62F8716B" w14:textId="60A186BA" w:rsidR="00C31EE0" w:rsidRPr="004A6A2F" w:rsidRDefault="00C31EE0" w:rsidP="00C9445B">
      <w:pPr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 xml:space="preserve">Donja Stubica, </w:t>
      </w:r>
      <w:r w:rsidR="002D19E7">
        <w:rPr>
          <w:rFonts w:asciiTheme="majorHAnsi" w:hAnsiTheme="majorHAnsi" w:cstheme="majorHAnsi"/>
        </w:rPr>
        <w:t>14</w:t>
      </w:r>
      <w:r w:rsidR="003723BD">
        <w:rPr>
          <w:rFonts w:asciiTheme="majorHAnsi" w:hAnsiTheme="majorHAnsi" w:cstheme="majorHAnsi"/>
        </w:rPr>
        <w:t>.</w:t>
      </w:r>
      <w:r w:rsidRPr="004A6A2F">
        <w:rPr>
          <w:rFonts w:asciiTheme="majorHAnsi" w:hAnsiTheme="majorHAnsi" w:cstheme="majorHAnsi"/>
        </w:rPr>
        <w:t xml:space="preserve"> </w:t>
      </w:r>
      <w:r w:rsidR="002D19E7">
        <w:rPr>
          <w:rFonts w:asciiTheme="majorHAnsi" w:hAnsiTheme="majorHAnsi" w:cstheme="majorHAnsi"/>
        </w:rPr>
        <w:t>03</w:t>
      </w:r>
      <w:r w:rsidRPr="004A6A2F">
        <w:rPr>
          <w:rFonts w:asciiTheme="majorHAnsi" w:hAnsiTheme="majorHAnsi" w:cstheme="majorHAnsi"/>
        </w:rPr>
        <w:t>. 202</w:t>
      </w:r>
      <w:r w:rsidR="002D19E7">
        <w:rPr>
          <w:rFonts w:asciiTheme="majorHAnsi" w:hAnsiTheme="majorHAnsi" w:cstheme="majorHAnsi"/>
        </w:rPr>
        <w:t>5</w:t>
      </w:r>
      <w:r w:rsidRPr="004A6A2F">
        <w:rPr>
          <w:rFonts w:asciiTheme="majorHAnsi" w:hAnsiTheme="majorHAnsi" w:cstheme="majorHAnsi"/>
        </w:rPr>
        <w:t>.</w:t>
      </w:r>
    </w:p>
    <w:p w14:paraId="5451721D" w14:textId="53939CBF" w:rsidR="00C9445B" w:rsidRPr="004A6A2F" w:rsidRDefault="00C9445B" w:rsidP="00C9445B">
      <w:pPr>
        <w:rPr>
          <w:rFonts w:asciiTheme="majorHAnsi" w:hAnsiTheme="majorHAnsi" w:cstheme="majorHAnsi"/>
        </w:rPr>
      </w:pPr>
    </w:p>
    <w:p w14:paraId="0677191E" w14:textId="2FBA8801" w:rsidR="00EA01AF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Obrazloženje</w:t>
      </w:r>
      <w:r w:rsidR="00DD1490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1108D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>zmjen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e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Financijskog plana </w:t>
      </w:r>
    </w:p>
    <w:p w14:paraId="3DD7DA7D" w14:textId="038531C2" w:rsidR="00C9445B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Pučkog otvorenog učilišta Donja Stubica</w:t>
      </w:r>
      <w:r w:rsidR="00D34FB5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C0A86">
        <w:rPr>
          <w:rFonts w:asciiTheme="majorHAnsi" w:hAnsiTheme="majorHAnsi" w:cstheme="majorHAnsi"/>
          <w:b/>
          <w:bCs/>
          <w:sz w:val="28"/>
          <w:szCs w:val="28"/>
        </w:rPr>
        <w:t>za 202</w:t>
      </w:r>
      <w:r w:rsidR="002D19E7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7C0A86">
        <w:rPr>
          <w:rFonts w:asciiTheme="majorHAnsi" w:hAnsiTheme="majorHAnsi" w:cstheme="majorHAnsi"/>
          <w:b/>
          <w:bCs/>
          <w:sz w:val="28"/>
          <w:szCs w:val="28"/>
        </w:rPr>
        <w:t>. godinu</w:t>
      </w:r>
    </w:p>
    <w:p w14:paraId="47B23553" w14:textId="1AB47C28" w:rsidR="00D34FB5" w:rsidRPr="004A6A2F" w:rsidRDefault="00D34FB5" w:rsidP="0025744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825FEB2" w14:textId="77777777" w:rsidR="00D626C3" w:rsidRPr="004A6A2F" w:rsidRDefault="00D626C3" w:rsidP="00E94FDB">
      <w:pPr>
        <w:numPr>
          <w:ilvl w:val="1"/>
          <w:numId w:val="15"/>
        </w:numPr>
        <w:tabs>
          <w:tab w:val="left" w:pos="57"/>
          <w:tab w:val="left" w:pos="1197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6A2F">
        <w:rPr>
          <w:rFonts w:asciiTheme="majorHAnsi" w:hAnsiTheme="majorHAnsi" w:cstheme="majorHAnsi"/>
          <w:b/>
          <w:sz w:val="22"/>
          <w:szCs w:val="22"/>
        </w:rPr>
        <w:t>Osnovni podaci</w:t>
      </w:r>
    </w:p>
    <w:p w14:paraId="34A8BA72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Razina: 21 – Proračunski korisnik proračuna Grada Donja Stubica</w:t>
      </w:r>
    </w:p>
    <w:p w14:paraId="3CB98141" w14:textId="00AD16D1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Broj RKP: 51685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Matični broj: 03039331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OIB: 43827410937</w:t>
      </w:r>
    </w:p>
    <w:p w14:paraId="33A06B16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Šifra djelatnosti prema NKD u 2007.: 8559 (ostalo obrazovanje i poučavanje)</w:t>
      </w:r>
    </w:p>
    <w:p w14:paraId="2C3907FB" w14:textId="08A0E12B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Osoba ovlaštena za zastupanje: Manuela Frinčić, ravnateljica</w:t>
      </w:r>
      <w:r w:rsidR="00D4374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70E844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FFC0FA1" w14:textId="21BED7FE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Djelokrug rada: Pučko otvoreno učilište Donja Stubica osnovano je temeljem Zakona o upravljanju javnim ustanovama u kulturi, a osnivač je grad Donja Stubica. U sastavu Pučkog otvorenog učilišta djeluje i Knjižnica. 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 Naglasak je na pomaganju pri oblikovanju i održavanju kulturnog identiteta zajednice uz dostupnost knjiga, organiziranju tematskih izložbi i kulturnih događanja.</w:t>
      </w:r>
    </w:p>
    <w:p w14:paraId="63F085FA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D50B6A4" w14:textId="2123781D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Djelatnosti Pučkog otvorenog učilišta su: osnovnoškolsko obrazovanje odraslih, srednjoškolsko obrazovanje odraslih, knjižničko-čitaonička i informacijska djelatnost, ostvarivanje i promicanje multikulturnih, nacionalnih i interkulturnih vrijednosti, organiziranje kazališnih, glazbenih i drugih kulturno-umjetničkih programa vlastite produkcije ili u suradnji s drugim ustanovama, organiziranje i promicanje svih oblika kulturno-umjetničkog stvaralaštva, informatičko opismenjivanje mladeži, djece i odraslih, organiziranje tečajeva učenja sviranja pojedinih glazbenih instrumenata, tečajevi i poduka stranih jezika, javno informiranje, nakladnička djelatnost</w:t>
      </w:r>
      <w:r w:rsidR="006509D3">
        <w:rPr>
          <w:rFonts w:asciiTheme="majorHAnsi" w:hAnsiTheme="majorHAnsi" w:cstheme="majorHAnsi"/>
          <w:sz w:val="22"/>
          <w:szCs w:val="22"/>
        </w:rPr>
        <w:t>.</w:t>
      </w:r>
    </w:p>
    <w:p w14:paraId="3C7B7DDB" w14:textId="77777777" w:rsidR="00527089" w:rsidRPr="006D4D06" w:rsidRDefault="00527089" w:rsidP="00E94FDB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689810F3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Cilj: Kontinuirana suradnja s kulturno-umjetničkim udrugama, ustanovama, gospodarskim subjektima u Gradu</w:t>
      </w:r>
    </w:p>
    <w:p w14:paraId="2CCF24AD" w14:textId="7BF75403" w:rsidR="00527089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Poseban cilj: unapređivanje postojećeg standarda kulturne </w:t>
      </w:r>
      <w:r w:rsidR="00B20F2A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 knjižnične djelatnosti</w:t>
      </w:r>
    </w:p>
    <w:p w14:paraId="6B1B360A" w14:textId="77777777" w:rsidR="008747CB" w:rsidRPr="006D4D06" w:rsidRDefault="008747CB" w:rsidP="004A6A2F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5C3A3777" w14:textId="199F5D7C" w:rsidR="006C4973" w:rsidRPr="004A6A2F" w:rsidRDefault="00B53F33" w:rsidP="006C497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Tekući plan prihoda i primitaka planiran je u ukupnom iznosu od </w:t>
      </w:r>
      <w:r w:rsidR="002D19E7">
        <w:rPr>
          <w:rFonts w:asciiTheme="majorHAnsi" w:hAnsiTheme="majorHAnsi" w:cstheme="majorHAnsi"/>
          <w:sz w:val="22"/>
          <w:szCs w:val="22"/>
        </w:rPr>
        <w:t>150.250,00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4E2ABF" w:rsidRPr="004A6A2F"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, a s </w:t>
      </w:r>
      <w:r w:rsidR="00591362" w:rsidRPr="004A6A2F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. </w:t>
      </w:r>
      <w:r w:rsidR="004379CC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zmjenom i dopunom </w:t>
      </w:r>
      <w:r w:rsidR="004E2ABF" w:rsidRPr="004A6A2F">
        <w:rPr>
          <w:rFonts w:asciiTheme="majorHAnsi" w:hAnsiTheme="majorHAnsi" w:cstheme="majorHAnsi"/>
          <w:sz w:val="22"/>
          <w:szCs w:val="22"/>
        </w:rPr>
        <w:t xml:space="preserve">iznosi </w:t>
      </w:r>
      <w:r w:rsidR="002D19E7">
        <w:rPr>
          <w:rFonts w:asciiTheme="majorHAnsi" w:hAnsiTheme="majorHAnsi" w:cstheme="majorHAnsi"/>
          <w:sz w:val="22"/>
          <w:szCs w:val="22"/>
        </w:rPr>
        <w:t>153.702,18</w:t>
      </w:r>
      <w:r w:rsidR="004E2ABF" w:rsidRPr="004A6A2F">
        <w:rPr>
          <w:rFonts w:asciiTheme="majorHAnsi" w:hAnsiTheme="majorHAnsi" w:cstheme="majorHAnsi"/>
          <w:sz w:val="22"/>
          <w:szCs w:val="22"/>
        </w:rPr>
        <w:t xml:space="preserve"> eura</w:t>
      </w:r>
      <w:r w:rsidR="004A6A2F" w:rsidRPr="004A6A2F">
        <w:rPr>
          <w:rFonts w:asciiTheme="majorHAnsi" w:hAnsiTheme="majorHAnsi" w:cstheme="majorHAnsi"/>
          <w:sz w:val="22"/>
          <w:szCs w:val="22"/>
        </w:rPr>
        <w:t>.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EF5EC0">
        <w:rPr>
          <w:rFonts w:asciiTheme="majorHAnsi" w:hAnsiTheme="majorHAnsi" w:cstheme="majorHAnsi"/>
          <w:sz w:val="22"/>
          <w:szCs w:val="22"/>
        </w:rPr>
        <w:t>V</w:t>
      </w:r>
      <w:r w:rsidRPr="004A6A2F">
        <w:rPr>
          <w:rFonts w:asciiTheme="majorHAnsi" w:hAnsiTheme="majorHAnsi" w:cstheme="majorHAnsi"/>
          <w:sz w:val="22"/>
          <w:szCs w:val="22"/>
        </w:rPr>
        <w:t>iša</w:t>
      </w:r>
      <w:r w:rsidR="00B20F2A">
        <w:rPr>
          <w:rFonts w:asciiTheme="majorHAnsi" w:hAnsiTheme="majorHAnsi" w:cstheme="majorHAnsi"/>
          <w:sz w:val="22"/>
          <w:szCs w:val="22"/>
        </w:rPr>
        <w:t>k</w:t>
      </w:r>
      <w:r w:rsidR="00EF5EC0">
        <w:rPr>
          <w:rFonts w:asciiTheme="majorHAnsi" w:hAnsiTheme="majorHAnsi" w:cstheme="majorHAnsi"/>
          <w:sz w:val="22"/>
          <w:szCs w:val="22"/>
        </w:rPr>
        <w:t xml:space="preserve"> prihoda </w:t>
      </w:r>
      <w:r w:rsidRPr="004A6A2F">
        <w:rPr>
          <w:rFonts w:asciiTheme="majorHAnsi" w:hAnsiTheme="majorHAnsi" w:cstheme="majorHAnsi"/>
          <w:sz w:val="22"/>
          <w:szCs w:val="22"/>
        </w:rPr>
        <w:t>prethodne 202</w:t>
      </w:r>
      <w:r w:rsidR="002D19E7">
        <w:rPr>
          <w:rFonts w:asciiTheme="majorHAnsi" w:hAnsiTheme="majorHAnsi" w:cstheme="majorHAnsi"/>
          <w:sz w:val="22"/>
          <w:szCs w:val="22"/>
        </w:rPr>
        <w:t>4</w:t>
      </w:r>
      <w:r w:rsidRPr="004A6A2F">
        <w:rPr>
          <w:rFonts w:asciiTheme="majorHAnsi" w:hAnsiTheme="majorHAnsi" w:cstheme="majorHAnsi"/>
          <w:sz w:val="22"/>
          <w:szCs w:val="22"/>
        </w:rPr>
        <w:t xml:space="preserve">. godine </w:t>
      </w:r>
      <w:r w:rsidR="00EF5EC0">
        <w:rPr>
          <w:rFonts w:asciiTheme="majorHAnsi" w:hAnsiTheme="majorHAnsi" w:cstheme="majorHAnsi"/>
          <w:sz w:val="22"/>
          <w:szCs w:val="22"/>
        </w:rPr>
        <w:t>iznosi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2D19E7">
        <w:rPr>
          <w:rFonts w:asciiTheme="majorHAnsi" w:hAnsiTheme="majorHAnsi" w:cstheme="majorHAnsi"/>
          <w:sz w:val="22"/>
          <w:szCs w:val="22"/>
        </w:rPr>
        <w:t>6.397,82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 eura</w:t>
      </w:r>
      <w:r w:rsidR="00EF5EC0">
        <w:rPr>
          <w:rFonts w:asciiTheme="majorHAnsi" w:hAnsiTheme="majorHAnsi" w:cstheme="majorHAnsi"/>
          <w:sz w:val="22"/>
          <w:szCs w:val="22"/>
        </w:rPr>
        <w:t>.</w:t>
      </w:r>
    </w:p>
    <w:p w14:paraId="16AE95C9" w14:textId="406EAC78" w:rsidR="00E92A1D" w:rsidRPr="004A6A2F" w:rsidRDefault="00E92A1D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B50F83" w14:textId="66980019" w:rsidR="00E92A1D" w:rsidRPr="004A6A2F" w:rsidRDefault="00E92A1D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Rashodi su tekuć</w:t>
      </w:r>
      <w:r w:rsidR="004379CC">
        <w:rPr>
          <w:rFonts w:asciiTheme="majorHAnsi" w:hAnsiTheme="majorHAnsi" w:cstheme="majorHAnsi"/>
          <w:sz w:val="22"/>
          <w:szCs w:val="22"/>
        </w:rPr>
        <w:t>im planom</w:t>
      </w:r>
      <w:r w:rsidRPr="004A6A2F">
        <w:rPr>
          <w:rFonts w:asciiTheme="majorHAnsi" w:hAnsiTheme="majorHAnsi" w:cstheme="majorHAnsi"/>
          <w:sz w:val="22"/>
          <w:szCs w:val="22"/>
        </w:rPr>
        <w:t xml:space="preserve"> planirani u ukupnom iznosu od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2D19E7">
        <w:rPr>
          <w:rFonts w:asciiTheme="majorHAnsi" w:hAnsiTheme="majorHAnsi" w:cstheme="majorHAnsi"/>
          <w:sz w:val="22"/>
          <w:szCs w:val="22"/>
        </w:rPr>
        <w:t>151.300,00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 eura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, a s </w:t>
      </w:r>
      <w:r w:rsidR="00EF5EC0">
        <w:rPr>
          <w:rFonts w:asciiTheme="majorHAnsi" w:hAnsiTheme="majorHAnsi" w:cstheme="majorHAnsi"/>
          <w:sz w:val="22"/>
          <w:szCs w:val="22"/>
        </w:rPr>
        <w:t>I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. </w:t>
      </w:r>
      <w:r w:rsidR="004379CC">
        <w:rPr>
          <w:rFonts w:asciiTheme="majorHAnsi" w:hAnsiTheme="majorHAnsi" w:cstheme="majorHAnsi"/>
          <w:sz w:val="22"/>
          <w:szCs w:val="22"/>
        </w:rPr>
        <w:t>i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zmjenom i dopunom 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iznose </w:t>
      </w:r>
      <w:r w:rsidR="002D19E7">
        <w:rPr>
          <w:rFonts w:asciiTheme="majorHAnsi" w:hAnsiTheme="majorHAnsi" w:cstheme="majorHAnsi"/>
          <w:sz w:val="22"/>
          <w:szCs w:val="22"/>
        </w:rPr>
        <w:t>160.100,00</w:t>
      </w:r>
      <w:r w:rsidR="008B3641">
        <w:rPr>
          <w:rFonts w:asciiTheme="majorHAnsi" w:hAnsiTheme="majorHAnsi" w:cstheme="majorHAnsi"/>
          <w:sz w:val="22"/>
          <w:szCs w:val="22"/>
        </w:rPr>
        <w:t xml:space="preserve"> 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 eura.</w:t>
      </w:r>
    </w:p>
    <w:p w14:paraId="25B4664F" w14:textId="0BA9620D" w:rsidR="00E92A1D" w:rsidRPr="004A6A2F" w:rsidRDefault="00E92A1D" w:rsidP="00E94FDB">
      <w:pPr>
        <w:pStyle w:val="Naslov1"/>
        <w:numPr>
          <w:ilvl w:val="0"/>
          <w:numId w:val="19"/>
        </w:numPr>
        <w:tabs>
          <w:tab w:val="num" w:pos="720"/>
        </w:tabs>
        <w:spacing w:line="276" w:lineRule="auto"/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</w:pPr>
      <w:r w:rsidRPr="004A6A2F"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  <w:t>PRIHODI i PRIMICI</w:t>
      </w:r>
    </w:p>
    <w:p w14:paraId="5A841738" w14:textId="29F4838F" w:rsidR="00E92A1D" w:rsidRPr="004A6A2F" w:rsidRDefault="00E92A1D" w:rsidP="00E94FDB">
      <w:pPr>
        <w:spacing w:line="276" w:lineRule="auto"/>
        <w:jc w:val="both"/>
        <w:rPr>
          <w:rFonts w:asciiTheme="majorHAnsi" w:hAnsiTheme="majorHAnsi" w:cstheme="majorHAnsi"/>
          <w:sz w:val="8"/>
          <w:szCs w:val="8"/>
          <w:lang w:eastAsia="en-US"/>
        </w:rPr>
      </w:pPr>
      <w:r w:rsidRPr="004A6A2F">
        <w:rPr>
          <w:rFonts w:asciiTheme="majorHAnsi" w:hAnsiTheme="majorHAnsi" w:cstheme="majorHAnsi"/>
          <w:sz w:val="8"/>
          <w:szCs w:val="8"/>
          <w:lang w:eastAsia="en-US"/>
        </w:rPr>
        <w:tab/>
      </w:r>
    </w:p>
    <w:p w14:paraId="64FBDE92" w14:textId="676C4DA5" w:rsidR="003E7825" w:rsidRDefault="00E92A1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Pomoći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planirane u iznosu od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15.500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,00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a</w:t>
      </w:r>
      <w:r w:rsidR="002D19E7" w:rsidRPr="002D19E7">
        <w:rPr>
          <w:rFonts w:asciiTheme="majorHAnsi" w:hAnsiTheme="majorHAnsi" w:cstheme="majorHAnsi"/>
          <w:sz w:val="22"/>
          <w:szCs w:val="22"/>
        </w:rPr>
        <w:t xml:space="preserve"> </w:t>
      </w:r>
      <w:r w:rsidR="002D19E7" w:rsidRPr="004A6A2F">
        <w:rPr>
          <w:rFonts w:asciiTheme="majorHAnsi" w:hAnsiTheme="majorHAnsi" w:cstheme="majorHAnsi"/>
          <w:sz w:val="22"/>
          <w:szCs w:val="22"/>
        </w:rPr>
        <w:t xml:space="preserve">a s </w:t>
      </w:r>
      <w:r w:rsidR="002D19E7">
        <w:rPr>
          <w:rFonts w:asciiTheme="majorHAnsi" w:hAnsiTheme="majorHAnsi" w:cstheme="majorHAnsi"/>
          <w:sz w:val="22"/>
          <w:szCs w:val="22"/>
        </w:rPr>
        <w:t>I</w:t>
      </w:r>
      <w:r w:rsidR="002D19E7" w:rsidRPr="004A6A2F">
        <w:rPr>
          <w:rFonts w:asciiTheme="majorHAnsi" w:hAnsiTheme="majorHAnsi" w:cstheme="majorHAnsi"/>
          <w:sz w:val="22"/>
          <w:szCs w:val="22"/>
        </w:rPr>
        <w:t xml:space="preserve">. </w:t>
      </w:r>
      <w:r w:rsidR="002D19E7">
        <w:rPr>
          <w:rFonts w:asciiTheme="majorHAnsi" w:hAnsiTheme="majorHAnsi" w:cstheme="majorHAnsi"/>
          <w:sz w:val="22"/>
          <w:szCs w:val="22"/>
        </w:rPr>
        <w:t>i</w:t>
      </w:r>
      <w:r w:rsidR="002D19E7" w:rsidRPr="004A6A2F">
        <w:rPr>
          <w:rFonts w:asciiTheme="majorHAnsi" w:hAnsiTheme="majorHAnsi" w:cstheme="majorHAnsi"/>
          <w:sz w:val="22"/>
          <w:szCs w:val="22"/>
        </w:rPr>
        <w:t xml:space="preserve">zmjenom i dopunom iznose </w:t>
      </w:r>
      <w:r w:rsidR="002D19E7">
        <w:rPr>
          <w:rFonts w:asciiTheme="majorHAnsi" w:hAnsiTheme="majorHAnsi" w:cstheme="majorHAnsi"/>
          <w:sz w:val="22"/>
          <w:szCs w:val="22"/>
        </w:rPr>
        <w:t xml:space="preserve">18.500,00 </w:t>
      </w:r>
      <w:r w:rsidR="002D19E7" w:rsidRPr="004A6A2F">
        <w:rPr>
          <w:rFonts w:asciiTheme="majorHAnsi" w:hAnsiTheme="majorHAnsi" w:cstheme="majorHAnsi"/>
          <w:sz w:val="22"/>
          <w:szCs w:val="22"/>
        </w:rPr>
        <w:t>eura</w:t>
      </w:r>
      <w:r w:rsidR="002D19E7">
        <w:rPr>
          <w:rFonts w:asciiTheme="majorHAnsi" w:hAnsiTheme="majorHAnsi" w:cstheme="majorHAnsi"/>
          <w:sz w:val="22"/>
          <w:szCs w:val="22"/>
        </w:rPr>
        <w:t xml:space="preserve">, a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odnose</w:t>
      </w:r>
      <w:r w:rsidR="00E678B7">
        <w:rPr>
          <w:rFonts w:asciiTheme="majorHAnsi" w:hAnsiTheme="majorHAnsi" w:cstheme="majorHAnsi"/>
          <w:sz w:val="22"/>
          <w:szCs w:val="22"/>
          <w:lang w:eastAsia="en-US"/>
        </w:rPr>
        <w:t xml:space="preserve"> se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na nabavu knjižne građe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 xml:space="preserve"> te održavanje pričaonica za djecu i organizaciju kulturnih manifestacija.</w:t>
      </w:r>
    </w:p>
    <w:p w14:paraId="3F5FB44A" w14:textId="432FD846" w:rsidR="00637117" w:rsidRPr="004A6A2F" w:rsidRDefault="002D19E7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br w:type="column"/>
      </w:r>
      <w:r w:rsidR="00637117"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lastRenderedPageBreak/>
        <w:t>Prihodi od imovine</w:t>
      </w:r>
      <w:r w:rsidR="0063711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 xml:space="preserve">su tekućim planom planirani  u 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>iznos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u od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1,00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>eur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o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, 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a 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>odnos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se na </w:t>
      </w:r>
      <w:r w:rsidR="00637117" w:rsidRPr="004A6A2F">
        <w:rPr>
          <w:rFonts w:asciiTheme="majorHAnsi" w:hAnsiTheme="majorHAnsi" w:cstheme="majorHAnsi"/>
          <w:sz w:val="22"/>
          <w:szCs w:val="22"/>
          <w:lang w:eastAsia="en-US"/>
        </w:rPr>
        <w:t>kamate na depozite po viđenju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="0063711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191155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I. izmjenom i dopunom </w:t>
      </w:r>
      <w:r w:rsidR="00B5558A">
        <w:rPr>
          <w:rFonts w:asciiTheme="majorHAnsi" w:hAnsiTheme="majorHAnsi" w:cstheme="majorHAnsi"/>
          <w:sz w:val="22"/>
          <w:szCs w:val="22"/>
          <w:lang w:eastAsia="en-US"/>
        </w:rPr>
        <w:t xml:space="preserve">povećani su za </w:t>
      </w:r>
      <w:r>
        <w:rPr>
          <w:rFonts w:asciiTheme="majorHAnsi" w:hAnsiTheme="majorHAnsi" w:cstheme="majorHAnsi"/>
          <w:sz w:val="22"/>
          <w:szCs w:val="22"/>
          <w:lang w:eastAsia="en-US"/>
        </w:rPr>
        <w:t>1,18</w:t>
      </w:r>
      <w:r w:rsidR="00B5558A">
        <w:rPr>
          <w:rFonts w:asciiTheme="majorHAnsi" w:hAnsiTheme="majorHAnsi" w:cstheme="majorHAnsi"/>
          <w:sz w:val="22"/>
          <w:szCs w:val="22"/>
          <w:lang w:eastAsia="en-US"/>
        </w:rPr>
        <w:t xml:space="preserve"> eura te sada iznose </w:t>
      </w:r>
      <w:r>
        <w:rPr>
          <w:rFonts w:asciiTheme="majorHAnsi" w:hAnsiTheme="majorHAnsi" w:cstheme="majorHAnsi"/>
          <w:sz w:val="22"/>
          <w:szCs w:val="22"/>
          <w:lang w:eastAsia="en-US"/>
        </w:rPr>
        <w:t>2,18</w:t>
      </w:r>
      <w:r w:rsidR="00B5558A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="00191155" w:rsidRPr="004A6A2F">
        <w:rPr>
          <w:rFonts w:asciiTheme="majorHAnsi" w:hAnsiTheme="majorHAnsi" w:cstheme="majorHAnsi"/>
          <w:sz w:val="22"/>
          <w:szCs w:val="22"/>
          <w:lang w:eastAsia="en-US"/>
        </w:rPr>
        <w:t>.</w:t>
      </w:r>
    </w:p>
    <w:p w14:paraId="52952956" w14:textId="77777777" w:rsidR="00637117" w:rsidRPr="001800DD" w:rsidRDefault="00637117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2B17A3D" w14:textId="1D88C262" w:rsidR="00FC1012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od upravnih i 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>administrativnih pristojbi</w:t>
      </w: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, pristojbi po posebnim propisima i naknada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planirani u iznosu od 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2.000,00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Pr="004A6A2F">
        <w:rPr>
          <w:rFonts w:asciiTheme="majorHAnsi" w:hAnsiTheme="majorHAnsi" w:cstheme="majorHAnsi"/>
          <w:lang w:eastAsia="en-US"/>
        </w:rPr>
        <w:t xml:space="preserve"> </w:t>
      </w:r>
      <w:r w:rsidR="004A6A2F" w:rsidRPr="004A6A2F">
        <w:rPr>
          <w:rFonts w:asciiTheme="majorHAnsi" w:hAnsiTheme="majorHAnsi" w:cstheme="majorHAnsi"/>
          <w:lang w:eastAsia="en-US"/>
        </w:rPr>
        <w:t xml:space="preserve">a odnose se na prihod od članarine knjižnice u iznosu od </w:t>
      </w:r>
      <w:r w:rsidR="00C02AB3">
        <w:rPr>
          <w:rFonts w:asciiTheme="majorHAnsi" w:hAnsiTheme="majorHAnsi" w:cstheme="majorHAnsi"/>
          <w:lang w:eastAsia="en-US"/>
        </w:rPr>
        <w:t>1.500,00 eura</w:t>
      </w:r>
      <w:r w:rsidR="004A6A2F" w:rsidRPr="004A6A2F">
        <w:rPr>
          <w:rFonts w:asciiTheme="majorHAnsi" w:hAnsiTheme="majorHAnsi" w:cstheme="majorHAnsi"/>
          <w:lang w:eastAsia="en-US"/>
        </w:rPr>
        <w:t xml:space="preserve">, te na prihod od naplate zakasnine za knjige </w:t>
      </w:r>
      <w:r w:rsidR="00C02AB3">
        <w:rPr>
          <w:rFonts w:asciiTheme="majorHAnsi" w:hAnsiTheme="majorHAnsi" w:cstheme="majorHAnsi"/>
          <w:lang w:eastAsia="en-US"/>
        </w:rPr>
        <w:t>500,00</w:t>
      </w:r>
      <w:r w:rsidR="004A6A2F" w:rsidRPr="004A6A2F">
        <w:rPr>
          <w:rFonts w:asciiTheme="majorHAnsi" w:hAnsiTheme="majorHAnsi" w:cstheme="majorHAnsi"/>
          <w:lang w:eastAsia="en-US"/>
        </w:rPr>
        <w:t xml:space="preserve"> eura</w:t>
      </w:r>
      <w:r w:rsidRPr="004A6A2F">
        <w:rPr>
          <w:rFonts w:asciiTheme="majorHAnsi" w:hAnsiTheme="majorHAnsi" w:cstheme="majorHAnsi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nisu se mijenjali naspram tekućeg plana.</w:t>
      </w:r>
    </w:p>
    <w:p w14:paraId="148CDE25" w14:textId="0DAB4357" w:rsidR="00FC1012" w:rsidRPr="001800D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1A1C744" w14:textId="29560503" w:rsidR="00B22209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Prihodi od prodaje proizvoda i robe </w:t>
      </w:r>
      <w:r w:rsidR="00613362"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te pruženih usluga 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>i</w:t>
      </w:r>
      <w:r w:rsidR="00613362"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 prihodi od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 donacija</w:t>
      </w:r>
      <w:r w:rsidRPr="004A6A2F">
        <w:rPr>
          <w:rFonts w:asciiTheme="majorHAnsi" w:hAnsiTheme="majorHAnsi" w:cstheme="majorHAnsi"/>
          <w:color w:val="70AD47" w:themeColor="accent6"/>
          <w:sz w:val="22"/>
          <w:szCs w:val="22"/>
          <w:lang w:eastAsia="en-US"/>
        </w:rPr>
        <w:t xml:space="preserve"> </w:t>
      </w:r>
      <w:r w:rsidR="00591362" w:rsidRPr="004A6A2F">
        <w:rPr>
          <w:rFonts w:asciiTheme="majorHAnsi" w:hAnsiTheme="majorHAnsi" w:cstheme="majorHAnsi"/>
          <w:color w:val="70AD47" w:themeColor="accent6"/>
          <w:sz w:val="22"/>
          <w:szCs w:val="22"/>
          <w:lang w:eastAsia="en-US"/>
        </w:rPr>
        <w:t xml:space="preserve"> 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>- prihodi od pruženih usluga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A6A2F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planirani u iznosu od </w:t>
      </w:r>
      <w:r w:rsidR="002D19E7">
        <w:rPr>
          <w:rFonts w:asciiTheme="majorHAnsi" w:hAnsiTheme="majorHAnsi" w:cstheme="majorHAnsi"/>
          <w:lang w:eastAsia="en-US"/>
        </w:rPr>
        <w:t>7.699,00</w:t>
      </w:r>
      <w:r w:rsidR="004A6A2F" w:rsidRPr="00892E3D">
        <w:rPr>
          <w:rFonts w:asciiTheme="majorHAnsi" w:hAnsiTheme="majorHAnsi" w:cstheme="majorHAnsi"/>
          <w:lang w:eastAsia="en-US"/>
        </w:rPr>
        <w:t xml:space="preserve"> eura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>, te s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u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.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zmjenom i dopunom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uvećani za 301,00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 xml:space="preserve"> eur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o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 xml:space="preserve"> sada iznose 8.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000,00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. </w:t>
      </w:r>
      <w:r w:rsidR="00B22209" w:rsidRPr="004A6A2F">
        <w:rPr>
          <w:rFonts w:asciiTheme="majorHAnsi" w:hAnsiTheme="majorHAnsi" w:cstheme="majorHAnsi"/>
          <w:sz w:val="22"/>
          <w:szCs w:val="22"/>
        </w:rPr>
        <w:t>Prihod</w:t>
      </w:r>
      <w:r w:rsidR="004A6A2F">
        <w:rPr>
          <w:rFonts w:asciiTheme="majorHAnsi" w:hAnsiTheme="majorHAnsi" w:cstheme="majorHAnsi"/>
          <w:sz w:val="22"/>
          <w:szCs w:val="22"/>
        </w:rPr>
        <w:t>i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 od donacija </w:t>
      </w:r>
      <w:r w:rsidR="004379CC">
        <w:rPr>
          <w:rFonts w:asciiTheme="majorHAnsi" w:hAnsiTheme="majorHAnsi" w:cstheme="majorHAnsi"/>
          <w:sz w:val="22"/>
          <w:szCs w:val="22"/>
        </w:rPr>
        <w:t xml:space="preserve">su tekućim planom planirani 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u iznosu od </w:t>
      </w:r>
      <w:r w:rsidR="00C02AB3">
        <w:rPr>
          <w:rFonts w:asciiTheme="majorHAnsi" w:hAnsiTheme="majorHAnsi" w:cstheme="majorHAnsi"/>
        </w:rPr>
        <w:t>50,00</w:t>
      </w:r>
      <w:r w:rsidR="004A6A2F" w:rsidRPr="00892E3D">
        <w:rPr>
          <w:rFonts w:asciiTheme="majorHAnsi" w:hAnsiTheme="majorHAnsi" w:cstheme="majorHAnsi"/>
        </w:rPr>
        <w:t xml:space="preserve"> eura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2D19E7" w:rsidRPr="004A6A2F">
        <w:rPr>
          <w:rFonts w:asciiTheme="majorHAnsi" w:hAnsiTheme="majorHAnsi" w:cstheme="majorHAnsi"/>
          <w:sz w:val="22"/>
          <w:szCs w:val="22"/>
          <w:lang w:eastAsia="en-US"/>
        </w:rPr>
        <w:t>te s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u</w:t>
      </w:r>
      <w:r w:rsidR="002D19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2D19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.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2D19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zmjenom i dopunom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uvećani za  150,00 eura i sada iznose 200,00 eura, a</w:t>
      </w:r>
      <w:r w:rsidR="002D19E7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B22209" w:rsidRPr="004A6A2F">
        <w:rPr>
          <w:rFonts w:asciiTheme="majorHAnsi" w:hAnsiTheme="majorHAnsi" w:cstheme="majorHAnsi"/>
          <w:sz w:val="22"/>
          <w:szCs w:val="22"/>
        </w:rPr>
        <w:t>odnosi se na primitak poklona knjiga od članova knjižnice i izdavača</w:t>
      </w:r>
      <w:r w:rsidR="002D19E7">
        <w:rPr>
          <w:rFonts w:asciiTheme="majorHAnsi" w:hAnsiTheme="majorHAnsi" w:cstheme="majorHAnsi"/>
          <w:sz w:val="22"/>
          <w:szCs w:val="22"/>
        </w:rPr>
        <w:t>.</w:t>
      </w:r>
    </w:p>
    <w:p w14:paraId="7B77589E" w14:textId="33557F5F" w:rsidR="00FC1012" w:rsidRPr="001800D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62E7062D" w14:textId="125F8653" w:rsidR="00C02AB3" w:rsidRPr="004A6A2F" w:rsidRDefault="00613362" w:rsidP="00C02AB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iz nadležnog proračuna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planirani </w:t>
      </w:r>
      <w:r w:rsidR="004A6A2F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u iznosu od </w:t>
      </w:r>
      <w:r w:rsidR="002D19E7">
        <w:rPr>
          <w:rFonts w:asciiTheme="majorHAnsi" w:hAnsiTheme="majorHAnsi" w:cstheme="majorHAnsi"/>
          <w:lang w:eastAsia="en-US"/>
        </w:rPr>
        <w:t>125.000,00</w:t>
      </w:r>
      <w:r w:rsidR="004A6A2F" w:rsidRPr="00892E3D">
        <w:rPr>
          <w:rFonts w:asciiTheme="majorHAnsi" w:hAnsiTheme="majorHAnsi" w:cstheme="majorHAnsi"/>
          <w:lang w:eastAsia="en-US"/>
        </w:rPr>
        <w:t xml:space="preserve"> eura</w:t>
      </w:r>
      <w:r w:rsidR="008B3641">
        <w:rPr>
          <w:rFonts w:asciiTheme="majorHAnsi" w:hAnsiTheme="majorHAnsi" w:cstheme="majorHAnsi"/>
          <w:lang w:eastAsia="en-US"/>
        </w:rPr>
        <w:t>,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C02AB3" w:rsidRPr="004A6A2F">
        <w:rPr>
          <w:rFonts w:asciiTheme="majorHAnsi" w:hAnsiTheme="majorHAnsi" w:cstheme="majorHAnsi"/>
          <w:sz w:val="22"/>
          <w:szCs w:val="22"/>
        </w:rPr>
        <w:t xml:space="preserve">te se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C02AB3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nisu mijenjali naspram tekućeg plana.</w:t>
      </w:r>
    </w:p>
    <w:p w14:paraId="1C60E740" w14:textId="53E4E4AE" w:rsidR="00FC1012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0"/>
          <w:szCs w:val="10"/>
          <w:lang w:eastAsia="en-US"/>
        </w:rPr>
      </w:pPr>
    </w:p>
    <w:p w14:paraId="66D8D3D1" w14:textId="77777777" w:rsidR="007F28E7" w:rsidRPr="004A6A2F" w:rsidRDefault="007F28E7" w:rsidP="00BD1CB0">
      <w:pPr>
        <w:keepNext/>
        <w:numPr>
          <w:ilvl w:val="0"/>
          <w:numId w:val="19"/>
        </w:numPr>
        <w:spacing w:after="60" w:line="276" w:lineRule="auto"/>
        <w:outlineLvl w:val="0"/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</w:pPr>
      <w:r w:rsidRPr="004A6A2F"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  <w:t>RASHODI i IZDACI</w:t>
      </w:r>
    </w:p>
    <w:p w14:paraId="2742D790" w14:textId="77777777" w:rsidR="007F28E7" w:rsidRPr="004A6A2F" w:rsidRDefault="007F28E7" w:rsidP="00E94FDB">
      <w:pPr>
        <w:spacing w:line="276" w:lineRule="auto"/>
        <w:rPr>
          <w:rFonts w:asciiTheme="majorHAnsi" w:hAnsiTheme="majorHAnsi" w:cstheme="majorHAnsi"/>
          <w:sz w:val="8"/>
          <w:szCs w:val="8"/>
          <w:lang w:eastAsia="en-US"/>
        </w:rPr>
      </w:pPr>
    </w:p>
    <w:p w14:paraId="4A547299" w14:textId="62480813" w:rsidR="007F28E7" w:rsidRPr="004A6A2F" w:rsidRDefault="00611081" w:rsidP="00C02AB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bCs/>
          <w:sz w:val="22"/>
          <w:szCs w:val="22"/>
          <w:lang w:eastAsia="en-US"/>
        </w:rPr>
        <w:t>Tekući plan r</w:t>
      </w:r>
      <w:r w:rsidR="007F28E7" w:rsidRPr="004A6A2F">
        <w:rPr>
          <w:rFonts w:asciiTheme="majorHAnsi" w:hAnsiTheme="majorHAnsi" w:cstheme="majorHAnsi"/>
          <w:bCs/>
          <w:sz w:val="22"/>
          <w:szCs w:val="22"/>
          <w:lang w:eastAsia="en-US"/>
        </w:rPr>
        <w:t>ashod</w:t>
      </w:r>
      <w:r>
        <w:rPr>
          <w:rFonts w:asciiTheme="majorHAnsi" w:hAnsiTheme="majorHAnsi" w:cstheme="majorHAnsi"/>
          <w:bCs/>
          <w:sz w:val="22"/>
          <w:szCs w:val="22"/>
          <w:lang w:eastAsia="en-US"/>
        </w:rPr>
        <w:t>a i izdataka</w:t>
      </w:r>
      <w:r w:rsidR="007F28E7" w:rsidRPr="004A6A2F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 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planiran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je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u ukupnom iznosu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151.300,00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,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a s I. izmjenom i dopunom iznosi </w:t>
      </w:r>
      <w:r w:rsidR="002D19E7">
        <w:rPr>
          <w:rFonts w:asciiTheme="majorHAnsi" w:hAnsiTheme="majorHAnsi" w:cstheme="majorHAnsi"/>
          <w:sz w:val="22"/>
          <w:szCs w:val="22"/>
          <w:lang w:eastAsia="en-US"/>
        </w:rPr>
        <w:t>160.100,00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eura.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eastAsia="en-US"/>
        </w:rPr>
        <w:t>Rashodi su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raspoređeni u Posebnom dijelu proračuna, po </w:t>
      </w:r>
      <w:r w:rsidR="00527089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programima i 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aktivnostima, po ekonomskoj i funkcijskoj klasifikaciji, a prema Pravilniku o proračunskim klasifikacijama (NN </w:t>
      </w:r>
      <w:r w:rsidR="00032AC8">
        <w:rPr>
          <w:rFonts w:asciiTheme="majorHAnsi" w:hAnsiTheme="majorHAnsi" w:cstheme="majorHAnsi"/>
          <w:sz w:val="22"/>
          <w:szCs w:val="22"/>
          <w:lang w:eastAsia="en-US"/>
        </w:rPr>
        <w:t>4/2024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), te Zakonu o proračunu (NN 144/21).</w:t>
      </w:r>
    </w:p>
    <w:p w14:paraId="2AD9F62F" w14:textId="5F8D1A0D" w:rsidR="007F28E7" w:rsidRPr="004A6A2F" w:rsidRDefault="007F28E7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432D45E8" w14:textId="77777777" w:rsidR="00427E9E" w:rsidRPr="004A6A2F" w:rsidRDefault="00427E9E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6"/>
          <w:szCs w:val="6"/>
          <w:lang w:eastAsia="en-US"/>
        </w:rPr>
      </w:pPr>
    </w:p>
    <w:p w14:paraId="714802C8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t>1025 Program: Javne potrebe u školstvu</w:t>
      </w:r>
    </w:p>
    <w:p w14:paraId="729FB2C8" w14:textId="77777777" w:rsidR="00527089" w:rsidRPr="001800DD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39A93DF" w14:textId="10845612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A1025 01: Redovan rad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P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učkog otvorenog učilišta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– 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tekući 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plan 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iznosi </w:t>
      </w:r>
      <w:r w:rsidR="00032AC8">
        <w:rPr>
          <w:rFonts w:asciiTheme="majorHAnsi" w:hAnsiTheme="majorHAnsi" w:cstheme="majorHAnsi"/>
          <w:bCs/>
          <w:sz w:val="22"/>
          <w:szCs w:val="22"/>
        </w:rPr>
        <w:t>40.389,00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03F86">
        <w:rPr>
          <w:rFonts w:asciiTheme="majorHAnsi" w:hAnsiTheme="majorHAnsi" w:cstheme="majorHAnsi"/>
          <w:bCs/>
          <w:sz w:val="22"/>
          <w:szCs w:val="22"/>
        </w:rPr>
        <w:t>eura,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509D3">
        <w:rPr>
          <w:rFonts w:asciiTheme="majorHAnsi" w:hAnsiTheme="majorHAnsi" w:cstheme="majorHAnsi"/>
          <w:bCs/>
          <w:sz w:val="22"/>
          <w:szCs w:val="22"/>
        </w:rPr>
        <w:t>a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3796F">
        <w:rPr>
          <w:rFonts w:asciiTheme="majorHAnsi" w:hAnsiTheme="majorHAnsi" w:cstheme="majorHAnsi"/>
          <w:bCs/>
          <w:sz w:val="22"/>
          <w:szCs w:val="22"/>
        </w:rPr>
        <w:t>I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. izmjenom financijskog plana 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povećao za </w:t>
      </w:r>
      <w:r w:rsidR="00032AC8">
        <w:rPr>
          <w:rFonts w:asciiTheme="majorHAnsi" w:hAnsiTheme="majorHAnsi" w:cstheme="majorHAnsi"/>
          <w:bCs/>
          <w:sz w:val="22"/>
          <w:szCs w:val="22"/>
        </w:rPr>
        <w:t>1.456,00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 eura te iznosi </w:t>
      </w:r>
      <w:r w:rsidR="00032AC8">
        <w:rPr>
          <w:rFonts w:asciiTheme="majorHAnsi" w:hAnsiTheme="majorHAnsi" w:cstheme="majorHAnsi"/>
          <w:bCs/>
          <w:sz w:val="22"/>
          <w:szCs w:val="22"/>
        </w:rPr>
        <w:t>41.845,00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50B27EF9" w14:textId="77777777" w:rsidR="00603F86" w:rsidRPr="001800DD" w:rsidRDefault="00603F86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5A67661" w14:textId="0887C418" w:rsidR="00527089" w:rsidRPr="004A6A2F" w:rsidRDefault="00A7676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lanira se </w:t>
      </w:r>
      <w:r w:rsidRPr="004A6A2F">
        <w:rPr>
          <w:rFonts w:asciiTheme="majorHAnsi" w:hAnsiTheme="majorHAnsi" w:cstheme="majorHAnsi"/>
          <w:sz w:val="22"/>
          <w:szCs w:val="22"/>
        </w:rPr>
        <w:t>uvećanje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 slijedećih rashoda:</w:t>
      </w:r>
    </w:p>
    <w:p w14:paraId="7CB632FF" w14:textId="78AD687A" w:rsidR="0053796F" w:rsidRDefault="0053796F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311 </w:t>
      </w:r>
      <w:r w:rsidR="00E15F10">
        <w:rPr>
          <w:rFonts w:asciiTheme="majorHAnsi" w:hAnsiTheme="majorHAnsi" w:cstheme="majorHAnsi"/>
          <w:sz w:val="22"/>
          <w:szCs w:val="22"/>
        </w:rPr>
        <w:t>Bruto plaće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032AC8">
        <w:rPr>
          <w:rFonts w:asciiTheme="majorHAnsi" w:hAnsiTheme="majorHAnsi" w:cstheme="majorHAnsi"/>
          <w:sz w:val="22"/>
          <w:szCs w:val="22"/>
        </w:rPr>
        <w:t>1.500</w:t>
      </w:r>
      <w:r>
        <w:rPr>
          <w:rFonts w:asciiTheme="majorHAnsi" w:hAnsiTheme="majorHAnsi" w:cstheme="majorHAnsi"/>
          <w:sz w:val="22"/>
          <w:szCs w:val="22"/>
        </w:rPr>
        <w:t>,00 eura</w:t>
      </w:r>
      <w:r w:rsidR="00BF0273">
        <w:rPr>
          <w:rFonts w:asciiTheme="majorHAnsi" w:hAnsiTheme="majorHAnsi" w:cstheme="majorHAnsi"/>
          <w:sz w:val="22"/>
          <w:szCs w:val="22"/>
        </w:rPr>
        <w:t xml:space="preserve"> – izvor 11</w:t>
      </w:r>
    </w:p>
    <w:p w14:paraId="6C75FD68" w14:textId="75B0014F" w:rsidR="0053796F" w:rsidRDefault="0053796F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313 Doprinosi na plaće: </w:t>
      </w:r>
      <w:r w:rsidR="00032AC8">
        <w:rPr>
          <w:rFonts w:asciiTheme="majorHAnsi" w:hAnsiTheme="majorHAnsi" w:cstheme="majorHAnsi"/>
          <w:sz w:val="22"/>
          <w:szCs w:val="22"/>
        </w:rPr>
        <w:t>256</w:t>
      </w:r>
      <w:r>
        <w:rPr>
          <w:rFonts w:asciiTheme="majorHAnsi" w:hAnsiTheme="majorHAnsi" w:cstheme="majorHAnsi"/>
          <w:sz w:val="22"/>
          <w:szCs w:val="22"/>
        </w:rPr>
        <w:t>,00 eura</w:t>
      </w:r>
      <w:r w:rsidR="00BF0273">
        <w:rPr>
          <w:rFonts w:asciiTheme="majorHAnsi" w:hAnsiTheme="majorHAnsi" w:cstheme="majorHAnsi"/>
          <w:sz w:val="22"/>
          <w:szCs w:val="22"/>
        </w:rPr>
        <w:t xml:space="preserve"> – izvor 11</w:t>
      </w:r>
    </w:p>
    <w:p w14:paraId="355666A0" w14:textId="4DDB0CDD" w:rsidR="00032AC8" w:rsidRDefault="00032AC8" w:rsidP="00032AC8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312 Ostali rashodi za zaposlene</w:t>
      </w:r>
      <w:r w:rsidR="009949A6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166,56 iz izvora 31</w:t>
      </w:r>
    </w:p>
    <w:p w14:paraId="69CFC26E" w14:textId="74B97C55" w:rsidR="009949A6" w:rsidRDefault="009949A6" w:rsidP="009949A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321 Naknade troškova zaposlenima: 1.300,00 eura iz izvora 9631</w:t>
      </w:r>
    </w:p>
    <w:p w14:paraId="1814D76A" w14:textId="79DBA821" w:rsidR="009949A6" w:rsidRDefault="009949A6" w:rsidP="00032AC8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322 Rashodi za materijal i energiju: 575,00 eura iz izvora 9631</w:t>
      </w:r>
    </w:p>
    <w:p w14:paraId="567742B5" w14:textId="5772554E" w:rsidR="00032AC8" w:rsidRDefault="009949A6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 Rashodi za usluge: 3.015,00 eura iz izvora 9631</w:t>
      </w:r>
    </w:p>
    <w:p w14:paraId="5AA74E8E" w14:textId="14B2A4BC" w:rsidR="009949A6" w:rsidRDefault="009949A6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 Ostali nespomenuti rashodi poslovanja: 135,62 eura iz izvora 31</w:t>
      </w:r>
    </w:p>
    <w:p w14:paraId="0AD5D4B3" w14:textId="20474FFE" w:rsidR="009949A6" w:rsidRPr="009949A6" w:rsidRDefault="009949A6" w:rsidP="009949A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 Ostali nespomenuti rashodi poslovanja: 529,38 eura iz izvora 9631</w:t>
      </w:r>
    </w:p>
    <w:p w14:paraId="35DC56BA" w14:textId="77777777" w:rsidR="006E2A25" w:rsidRPr="00C253BD" w:rsidRDefault="006E2A25" w:rsidP="00C253BD">
      <w:pPr>
        <w:spacing w:line="276" w:lineRule="auto"/>
        <w:ind w:left="1428"/>
        <w:jc w:val="both"/>
        <w:rPr>
          <w:rFonts w:asciiTheme="majorHAnsi" w:hAnsiTheme="majorHAnsi" w:cstheme="majorHAnsi"/>
          <w:sz w:val="22"/>
          <w:szCs w:val="22"/>
        </w:rPr>
      </w:pPr>
    </w:p>
    <w:p w14:paraId="3D6CD7BE" w14:textId="6953EDE2" w:rsidR="00697624" w:rsidRPr="004A6A2F" w:rsidRDefault="00697624" w:rsidP="0069762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3F3A4E04" w14:textId="03629C34" w:rsidR="00032AC8" w:rsidRDefault="00032AC8" w:rsidP="0039491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312 Ostali rashodi za zaposlene – 166,56 iz izvora 11</w:t>
      </w:r>
    </w:p>
    <w:p w14:paraId="205F8246" w14:textId="793D0626" w:rsidR="009949A6" w:rsidRPr="009949A6" w:rsidRDefault="00BF0273" w:rsidP="009949A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321 Naknad</w:t>
      </w:r>
      <w:r w:rsidR="00C253BD">
        <w:rPr>
          <w:rFonts w:asciiTheme="majorHAnsi" w:hAnsiTheme="majorHAnsi" w:cstheme="majorHAnsi"/>
          <w:sz w:val="22"/>
          <w:szCs w:val="22"/>
        </w:rPr>
        <w:t>e troškova zaposlenima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9949A6">
        <w:rPr>
          <w:rFonts w:asciiTheme="majorHAnsi" w:hAnsiTheme="majorHAnsi" w:cstheme="majorHAnsi"/>
          <w:sz w:val="22"/>
          <w:szCs w:val="22"/>
        </w:rPr>
        <w:t>1.600,00</w:t>
      </w:r>
      <w:r>
        <w:rPr>
          <w:rFonts w:asciiTheme="majorHAnsi" w:hAnsiTheme="majorHAnsi" w:cstheme="majorHAnsi"/>
          <w:sz w:val="22"/>
          <w:szCs w:val="22"/>
        </w:rPr>
        <w:t xml:space="preserve"> eura iz izvora 11</w:t>
      </w:r>
    </w:p>
    <w:p w14:paraId="51F4E2E7" w14:textId="3D3D56B6" w:rsidR="00E15F10" w:rsidRDefault="00E15F10" w:rsidP="00E15F10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322 Rashodi za materijal i energiju: </w:t>
      </w:r>
      <w:r w:rsidR="009949A6">
        <w:rPr>
          <w:rFonts w:asciiTheme="majorHAnsi" w:hAnsiTheme="majorHAnsi" w:cstheme="majorHAnsi"/>
          <w:sz w:val="22"/>
          <w:szCs w:val="22"/>
        </w:rPr>
        <w:t>575</w:t>
      </w:r>
      <w:r>
        <w:rPr>
          <w:rFonts w:asciiTheme="majorHAnsi" w:hAnsiTheme="majorHAnsi" w:cstheme="majorHAnsi"/>
          <w:sz w:val="22"/>
          <w:szCs w:val="22"/>
        </w:rPr>
        <w:t xml:space="preserve">,00 eura iz izvora </w:t>
      </w:r>
      <w:r w:rsidR="009949A6">
        <w:rPr>
          <w:rFonts w:asciiTheme="majorHAnsi" w:hAnsiTheme="majorHAnsi" w:cstheme="majorHAnsi"/>
          <w:sz w:val="22"/>
          <w:szCs w:val="22"/>
        </w:rPr>
        <w:t>11</w:t>
      </w:r>
    </w:p>
    <w:p w14:paraId="22A7B6A8" w14:textId="3D8E8D0B" w:rsidR="006E2A25" w:rsidRDefault="006E2A25" w:rsidP="00170B2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</w:t>
      </w:r>
      <w:r w:rsidR="00C253BD">
        <w:rPr>
          <w:rFonts w:asciiTheme="majorHAnsi" w:hAnsiTheme="majorHAnsi" w:cstheme="majorHAnsi"/>
          <w:sz w:val="22"/>
          <w:szCs w:val="22"/>
        </w:rPr>
        <w:t xml:space="preserve"> </w:t>
      </w:r>
      <w:r w:rsidR="00E15F10">
        <w:rPr>
          <w:rFonts w:asciiTheme="majorHAnsi" w:hAnsiTheme="majorHAnsi" w:cstheme="majorHAnsi"/>
          <w:sz w:val="22"/>
          <w:szCs w:val="22"/>
        </w:rPr>
        <w:t>Rashodi za us</w:t>
      </w:r>
      <w:r>
        <w:rPr>
          <w:rFonts w:asciiTheme="majorHAnsi" w:hAnsiTheme="majorHAnsi" w:cstheme="majorHAnsi"/>
          <w:sz w:val="22"/>
          <w:szCs w:val="22"/>
        </w:rPr>
        <w:t xml:space="preserve">luge: </w:t>
      </w:r>
      <w:r w:rsidR="009949A6">
        <w:rPr>
          <w:rFonts w:asciiTheme="majorHAnsi" w:hAnsiTheme="majorHAnsi" w:cstheme="majorHAnsi"/>
          <w:sz w:val="22"/>
          <w:szCs w:val="22"/>
        </w:rPr>
        <w:t>3.015</w:t>
      </w:r>
      <w:r>
        <w:rPr>
          <w:rFonts w:asciiTheme="majorHAnsi" w:hAnsiTheme="majorHAnsi" w:cstheme="majorHAnsi"/>
          <w:sz w:val="22"/>
          <w:szCs w:val="22"/>
        </w:rPr>
        <w:t>,00 eura iz izvora 11</w:t>
      </w:r>
    </w:p>
    <w:p w14:paraId="5AF1CAA8" w14:textId="4213983A" w:rsidR="009949A6" w:rsidRDefault="009949A6" w:rsidP="00170B2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 Ostali nespomenuti rashodi poslovanja: 665,00 eura iz izvora 11</w:t>
      </w:r>
    </w:p>
    <w:p w14:paraId="3A40B3A3" w14:textId="77777777" w:rsidR="00697624" w:rsidRPr="004A6A2F" w:rsidRDefault="00697624" w:rsidP="00E94FDB">
      <w:pPr>
        <w:spacing w:line="276" w:lineRule="auto"/>
        <w:jc w:val="both"/>
        <w:rPr>
          <w:rFonts w:asciiTheme="majorHAnsi" w:hAnsiTheme="majorHAnsi" w:cstheme="majorHAnsi"/>
          <w:sz w:val="2"/>
          <w:szCs w:val="2"/>
        </w:rPr>
      </w:pPr>
    </w:p>
    <w:p w14:paraId="67111DC9" w14:textId="77777777" w:rsidR="00394913" w:rsidRDefault="00394913" w:rsidP="000B1451">
      <w:pPr>
        <w:spacing w:line="276" w:lineRule="auto"/>
        <w:jc w:val="both"/>
        <w:rPr>
          <w:rFonts w:asciiTheme="majorHAnsi" w:hAnsiTheme="majorHAnsi" w:cstheme="majorHAnsi"/>
          <w:b/>
          <w:color w:val="70AD47"/>
          <w:sz w:val="22"/>
          <w:szCs w:val="22"/>
        </w:rPr>
      </w:pPr>
    </w:p>
    <w:p w14:paraId="378478C1" w14:textId="77777777" w:rsidR="00AE7CB8" w:rsidRDefault="00AE7CB8" w:rsidP="000B1451">
      <w:pPr>
        <w:spacing w:line="276" w:lineRule="auto"/>
        <w:jc w:val="both"/>
        <w:rPr>
          <w:rFonts w:asciiTheme="majorHAnsi" w:hAnsiTheme="majorHAnsi" w:cstheme="majorHAnsi"/>
          <w:b/>
          <w:color w:val="70AD47"/>
          <w:sz w:val="22"/>
          <w:szCs w:val="22"/>
        </w:rPr>
      </w:pPr>
    </w:p>
    <w:p w14:paraId="58007004" w14:textId="39F8E9F7" w:rsidR="00394913" w:rsidRPr="004A6A2F" w:rsidRDefault="00527089" w:rsidP="0039491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lastRenderedPageBreak/>
        <w:t xml:space="preserve">K1025 01: Opremanje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P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učkog otvorenog učilišta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949A6">
        <w:rPr>
          <w:rFonts w:asciiTheme="majorHAnsi" w:hAnsiTheme="majorHAnsi" w:cstheme="majorHAnsi"/>
          <w:bCs/>
          <w:sz w:val="22"/>
          <w:szCs w:val="22"/>
        </w:rPr>
        <w:t>–</w:t>
      </w:r>
      <w:r w:rsidR="000B145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949A6">
        <w:rPr>
          <w:rFonts w:asciiTheme="majorHAnsi" w:hAnsiTheme="majorHAnsi" w:cstheme="majorHAnsi"/>
          <w:bCs/>
          <w:sz w:val="22"/>
          <w:szCs w:val="22"/>
        </w:rPr>
        <w:t>nisu planirani rashodi za opremanje Pučkog otvorenog učilišta Donja Stubica ni tekućim planom ni I. izmjenama i dopunama.</w:t>
      </w:r>
    </w:p>
    <w:p w14:paraId="3A2A43C7" w14:textId="77777777" w:rsidR="00827A09" w:rsidRDefault="00827A0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EBA83E3" w14:textId="77777777" w:rsidR="00E15F10" w:rsidRPr="004A6A2F" w:rsidRDefault="00E15F10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D6CEB1B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t>1026 Program: Promicanje kulture – POU</w:t>
      </w:r>
    </w:p>
    <w:p w14:paraId="668440C0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4CC8160" w14:textId="6E2784D8" w:rsidR="00676DC7" w:rsidRPr="004A6A2F" w:rsidRDefault="00527089" w:rsidP="00676DC7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A1026 01: Redovna djelatnost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K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njižnice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-  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9949A6">
        <w:rPr>
          <w:rFonts w:asciiTheme="majorHAnsi" w:hAnsiTheme="majorHAnsi" w:cstheme="majorHAnsi"/>
          <w:bCs/>
          <w:sz w:val="22"/>
          <w:szCs w:val="22"/>
        </w:rPr>
        <w:t>72.061,00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>eura,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79CC">
        <w:rPr>
          <w:rFonts w:asciiTheme="majorHAnsi" w:hAnsiTheme="majorHAnsi" w:cstheme="majorHAnsi"/>
          <w:bCs/>
          <w:sz w:val="22"/>
          <w:szCs w:val="22"/>
        </w:rPr>
        <w:t xml:space="preserve">a 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05E02">
        <w:rPr>
          <w:rFonts w:asciiTheme="majorHAnsi" w:hAnsiTheme="majorHAnsi" w:cstheme="majorHAnsi"/>
          <w:bCs/>
          <w:sz w:val="22"/>
          <w:szCs w:val="22"/>
        </w:rPr>
        <w:t>I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. izmjenom financijskog plana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povećao za </w:t>
      </w:r>
      <w:r w:rsidR="007275E9">
        <w:rPr>
          <w:rFonts w:asciiTheme="majorHAnsi" w:hAnsiTheme="majorHAnsi" w:cstheme="majorHAnsi"/>
          <w:bCs/>
          <w:sz w:val="22"/>
          <w:szCs w:val="22"/>
        </w:rPr>
        <w:t>5.394,00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eura</w:t>
      </w:r>
      <w:r w:rsidR="00120AD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79CC">
        <w:rPr>
          <w:rFonts w:asciiTheme="majorHAnsi" w:hAnsiTheme="majorHAnsi" w:cstheme="majorHAnsi"/>
          <w:bCs/>
          <w:sz w:val="22"/>
          <w:szCs w:val="22"/>
        </w:rPr>
        <w:t>te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iznosi </w:t>
      </w:r>
      <w:r w:rsidR="007275E9">
        <w:rPr>
          <w:rFonts w:asciiTheme="majorHAnsi" w:hAnsiTheme="majorHAnsi" w:cstheme="majorHAnsi"/>
          <w:bCs/>
          <w:sz w:val="22"/>
          <w:szCs w:val="22"/>
        </w:rPr>
        <w:t>77.455,00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569E6F7D" w14:textId="248C1AC4" w:rsidR="00470B59" w:rsidRPr="001800DD" w:rsidRDefault="00470B59" w:rsidP="00E94FDB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25FCBB1C" w14:textId="60A6DB36" w:rsidR="008C5CC2" w:rsidRPr="004A6A2F" w:rsidRDefault="008C5CC2" w:rsidP="00FA4CE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uvećanje rashoda:</w:t>
      </w:r>
    </w:p>
    <w:p w14:paraId="4E20AAFD" w14:textId="2890BD3A" w:rsidR="00805E02" w:rsidRDefault="00805E02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311 </w:t>
      </w:r>
      <w:r w:rsidR="00E15F10">
        <w:rPr>
          <w:rFonts w:asciiTheme="majorHAnsi" w:hAnsiTheme="majorHAnsi" w:cstheme="majorHAnsi"/>
          <w:sz w:val="22"/>
          <w:szCs w:val="22"/>
        </w:rPr>
        <w:t>Bruto plaće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FB237B">
        <w:rPr>
          <w:rFonts w:asciiTheme="majorHAnsi" w:hAnsiTheme="majorHAnsi" w:cstheme="majorHAnsi"/>
          <w:sz w:val="22"/>
          <w:szCs w:val="22"/>
        </w:rPr>
        <w:t>3</w:t>
      </w:r>
      <w:r w:rsidR="009949A6">
        <w:rPr>
          <w:rFonts w:asciiTheme="majorHAnsi" w:hAnsiTheme="majorHAnsi" w:cstheme="majorHAnsi"/>
          <w:sz w:val="22"/>
          <w:szCs w:val="22"/>
        </w:rPr>
        <w:t>.</w:t>
      </w:r>
      <w:r w:rsidR="00FB237B">
        <w:rPr>
          <w:rFonts w:asciiTheme="majorHAnsi" w:hAnsiTheme="majorHAnsi" w:cstheme="majorHAnsi"/>
          <w:sz w:val="22"/>
          <w:szCs w:val="22"/>
        </w:rPr>
        <w:t>2</w:t>
      </w:r>
      <w:r w:rsidR="009949A6">
        <w:rPr>
          <w:rFonts w:asciiTheme="majorHAnsi" w:hAnsiTheme="majorHAnsi" w:cstheme="majorHAnsi"/>
          <w:sz w:val="22"/>
          <w:szCs w:val="22"/>
        </w:rPr>
        <w:t>00</w:t>
      </w:r>
      <w:r>
        <w:rPr>
          <w:rFonts w:asciiTheme="majorHAnsi" w:hAnsiTheme="majorHAnsi" w:cstheme="majorHAnsi"/>
          <w:sz w:val="22"/>
          <w:szCs w:val="22"/>
        </w:rPr>
        <w:t>,00 eura</w:t>
      </w:r>
      <w:r w:rsidR="006E2A25">
        <w:rPr>
          <w:rFonts w:asciiTheme="majorHAnsi" w:hAnsiTheme="majorHAnsi" w:cstheme="majorHAnsi"/>
          <w:sz w:val="22"/>
          <w:szCs w:val="22"/>
        </w:rPr>
        <w:t xml:space="preserve"> iz izvora 11</w:t>
      </w:r>
    </w:p>
    <w:p w14:paraId="50E5F4D3" w14:textId="629277BB" w:rsidR="009949A6" w:rsidRDefault="009949A6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312 Ostali rashodi za zaposlene: 36,00 eura iz izvora 11</w:t>
      </w:r>
    </w:p>
    <w:p w14:paraId="508BAA3B" w14:textId="1D398FE1" w:rsidR="00805E02" w:rsidRDefault="00805E02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313 Doprinosi na plaće: </w:t>
      </w:r>
      <w:r w:rsidR="009949A6">
        <w:rPr>
          <w:rFonts w:asciiTheme="majorHAnsi" w:hAnsiTheme="majorHAnsi" w:cstheme="majorHAnsi"/>
          <w:sz w:val="22"/>
          <w:szCs w:val="22"/>
        </w:rPr>
        <w:t>435,00</w:t>
      </w:r>
      <w:r>
        <w:rPr>
          <w:rFonts w:asciiTheme="majorHAnsi" w:hAnsiTheme="majorHAnsi" w:cstheme="majorHAnsi"/>
          <w:sz w:val="22"/>
          <w:szCs w:val="22"/>
        </w:rPr>
        <w:t xml:space="preserve"> eura</w:t>
      </w:r>
      <w:r w:rsidR="006E2A25">
        <w:rPr>
          <w:rFonts w:asciiTheme="majorHAnsi" w:hAnsiTheme="majorHAnsi" w:cstheme="majorHAnsi"/>
          <w:sz w:val="22"/>
          <w:szCs w:val="22"/>
        </w:rPr>
        <w:t xml:space="preserve"> iz izvora 11</w:t>
      </w:r>
    </w:p>
    <w:p w14:paraId="4AD56C0F" w14:textId="5CDA413F" w:rsidR="003F3226" w:rsidRPr="00EF430C" w:rsidRDefault="003F3226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430C">
        <w:rPr>
          <w:rFonts w:asciiTheme="majorHAnsi" w:hAnsiTheme="majorHAnsi" w:cstheme="majorHAnsi"/>
          <w:sz w:val="22"/>
          <w:szCs w:val="22"/>
        </w:rPr>
        <w:t>322 Rashodi za materijal</w:t>
      </w:r>
      <w:r w:rsidR="00E15F10" w:rsidRPr="00EF430C">
        <w:rPr>
          <w:rFonts w:asciiTheme="majorHAnsi" w:hAnsiTheme="majorHAnsi" w:cstheme="majorHAnsi"/>
          <w:sz w:val="22"/>
          <w:szCs w:val="22"/>
        </w:rPr>
        <w:t xml:space="preserve"> i energiju</w:t>
      </w:r>
      <w:r w:rsidRPr="00EF430C">
        <w:rPr>
          <w:rFonts w:asciiTheme="majorHAnsi" w:hAnsiTheme="majorHAnsi" w:cstheme="majorHAnsi"/>
          <w:sz w:val="22"/>
          <w:szCs w:val="22"/>
        </w:rPr>
        <w:t xml:space="preserve">: </w:t>
      </w:r>
      <w:r w:rsidR="00FB237B">
        <w:rPr>
          <w:rFonts w:asciiTheme="majorHAnsi" w:hAnsiTheme="majorHAnsi" w:cstheme="majorHAnsi"/>
          <w:sz w:val="22"/>
          <w:szCs w:val="22"/>
        </w:rPr>
        <w:t>1</w:t>
      </w:r>
      <w:r w:rsidR="007275E9" w:rsidRPr="00EF430C">
        <w:rPr>
          <w:rFonts w:asciiTheme="majorHAnsi" w:hAnsiTheme="majorHAnsi" w:cstheme="majorHAnsi"/>
          <w:sz w:val="22"/>
          <w:szCs w:val="22"/>
        </w:rPr>
        <w:t>05,48</w:t>
      </w:r>
      <w:r w:rsidRPr="00EF430C">
        <w:rPr>
          <w:rFonts w:asciiTheme="majorHAnsi" w:hAnsiTheme="majorHAnsi" w:cstheme="majorHAnsi"/>
          <w:sz w:val="22"/>
          <w:szCs w:val="22"/>
        </w:rPr>
        <w:t xml:space="preserve"> iz izvora </w:t>
      </w:r>
      <w:r w:rsidR="007275E9" w:rsidRPr="00EF430C">
        <w:rPr>
          <w:rFonts w:asciiTheme="majorHAnsi" w:hAnsiTheme="majorHAnsi" w:cstheme="majorHAnsi"/>
          <w:sz w:val="22"/>
          <w:szCs w:val="22"/>
        </w:rPr>
        <w:t>11</w:t>
      </w:r>
    </w:p>
    <w:p w14:paraId="3B904BA5" w14:textId="34845314" w:rsidR="007275E9" w:rsidRPr="00EF430C" w:rsidRDefault="007275E9" w:rsidP="007275E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430C">
        <w:rPr>
          <w:rFonts w:asciiTheme="majorHAnsi" w:hAnsiTheme="majorHAnsi" w:cstheme="majorHAnsi"/>
          <w:sz w:val="22"/>
          <w:szCs w:val="22"/>
        </w:rPr>
        <w:t xml:space="preserve">322 Rashodi za materijal i energiju: </w:t>
      </w:r>
      <w:r w:rsidR="0029185D">
        <w:rPr>
          <w:rFonts w:asciiTheme="majorHAnsi" w:hAnsiTheme="majorHAnsi" w:cstheme="majorHAnsi"/>
          <w:sz w:val="22"/>
          <w:szCs w:val="22"/>
        </w:rPr>
        <w:t>228,44</w:t>
      </w:r>
      <w:r w:rsidRPr="00EF430C">
        <w:rPr>
          <w:rFonts w:asciiTheme="majorHAnsi" w:hAnsiTheme="majorHAnsi" w:cstheme="majorHAnsi"/>
          <w:sz w:val="22"/>
          <w:szCs w:val="22"/>
        </w:rPr>
        <w:t xml:space="preserve"> iz izvora 9611</w:t>
      </w:r>
    </w:p>
    <w:p w14:paraId="2DAB9CC2" w14:textId="1BF71929" w:rsidR="003F3226" w:rsidRPr="00EF430C" w:rsidRDefault="003F3226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430C">
        <w:rPr>
          <w:rFonts w:asciiTheme="majorHAnsi" w:hAnsiTheme="majorHAnsi" w:cstheme="majorHAnsi"/>
          <w:sz w:val="22"/>
          <w:szCs w:val="22"/>
        </w:rPr>
        <w:t xml:space="preserve">322 </w:t>
      </w:r>
      <w:r w:rsidR="00E15F10" w:rsidRPr="00EF430C">
        <w:rPr>
          <w:rFonts w:asciiTheme="majorHAnsi" w:hAnsiTheme="majorHAnsi" w:cstheme="majorHAnsi"/>
          <w:sz w:val="22"/>
          <w:szCs w:val="22"/>
        </w:rPr>
        <w:t>Rashodi za materijal i energiju</w:t>
      </w:r>
      <w:r w:rsidRPr="00EF430C">
        <w:rPr>
          <w:rFonts w:asciiTheme="majorHAnsi" w:hAnsiTheme="majorHAnsi" w:cstheme="majorHAnsi"/>
          <w:sz w:val="22"/>
          <w:szCs w:val="22"/>
        </w:rPr>
        <w:t xml:space="preserve">: </w:t>
      </w:r>
      <w:r w:rsidR="00EF430C" w:rsidRPr="00EF430C">
        <w:rPr>
          <w:rFonts w:asciiTheme="majorHAnsi" w:hAnsiTheme="majorHAnsi" w:cstheme="majorHAnsi"/>
          <w:sz w:val="22"/>
          <w:szCs w:val="22"/>
        </w:rPr>
        <w:t>303,52</w:t>
      </w:r>
      <w:r w:rsidRPr="00EF430C">
        <w:rPr>
          <w:rFonts w:asciiTheme="majorHAnsi" w:hAnsiTheme="majorHAnsi" w:cstheme="majorHAnsi"/>
          <w:sz w:val="22"/>
          <w:szCs w:val="22"/>
        </w:rPr>
        <w:t xml:space="preserve"> eura iz izvora </w:t>
      </w:r>
      <w:r w:rsidR="007275E9" w:rsidRPr="00EF430C">
        <w:rPr>
          <w:rFonts w:asciiTheme="majorHAnsi" w:hAnsiTheme="majorHAnsi" w:cstheme="majorHAnsi"/>
          <w:sz w:val="22"/>
          <w:szCs w:val="22"/>
        </w:rPr>
        <w:t>52</w:t>
      </w:r>
    </w:p>
    <w:p w14:paraId="19EF3A26" w14:textId="4B244A65" w:rsidR="003F3226" w:rsidRPr="00EF430C" w:rsidRDefault="003F3226" w:rsidP="003F322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430C">
        <w:rPr>
          <w:rFonts w:asciiTheme="majorHAnsi" w:hAnsiTheme="majorHAnsi" w:cstheme="majorHAnsi"/>
          <w:sz w:val="22"/>
          <w:szCs w:val="22"/>
        </w:rPr>
        <w:t xml:space="preserve">323 </w:t>
      </w:r>
      <w:r w:rsidR="00E15F10" w:rsidRPr="00EF430C">
        <w:rPr>
          <w:rFonts w:asciiTheme="majorHAnsi" w:hAnsiTheme="majorHAnsi" w:cstheme="majorHAnsi"/>
          <w:sz w:val="22"/>
          <w:szCs w:val="22"/>
        </w:rPr>
        <w:t>Rashodi za usluge</w:t>
      </w:r>
      <w:r w:rsidRPr="00EF430C">
        <w:rPr>
          <w:rFonts w:asciiTheme="majorHAnsi" w:hAnsiTheme="majorHAnsi" w:cstheme="majorHAnsi"/>
          <w:sz w:val="22"/>
          <w:szCs w:val="22"/>
        </w:rPr>
        <w:t xml:space="preserve">: </w:t>
      </w:r>
      <w:r w:rsidR="00FB237B">
        <w:rPr>
          <w:rFonts w:asciiTheme="majorHAnsi" w:hAnsiTheme="majorHAnsi" w:cstheme="majorHAnsi"/>
          <w:sz w:val="22"/>
          <w:szCs w:val="22"/>
        </w:rPr>
        <w:t>4</w:t>
      </w:r>
      <w:r w:rsidR="00EF430C" w:rsidRPr="00EF430C">
        <w:rPr>
          <w:rFonts w:asciiTheme="majorHAnsi" w:hAnsiTheme="majorHAnsi" w:cstheme="majorHAnsi"/>
          <w:sz w:val="22"/>
          <w:szCs w:val="22"/>
        </w:rPr>
        <w:t>01,08</w:t>
      </w:r>
      <w:r w:rsidRPr="00EF430C">
        <w:rPr>
          <w:rFonts w:asciiTheme="majorHAnsi" w:hAnsiTheme="majorHAnsi" w:cstheme="majorHAnsi"/>
          <w:sz w:val="22"/>
          <w:szCs w:val="22"/>
        </w:rPr>
        <w:t xml:space="preserve"> iz izvora 11</w:t>
      </w:r>
    </w:p>
    <w:p w14:paraId="3C85D372" w14:textId="57E3E675" w:rsidR="00EF430C" w:rsidRDefault="00EF430C" w:rsidP="00EF430C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430C">
        <w:rPr>
          <w:rFonts w:asciiTheme="majorHAnsi" w:hAnsiTheme="majorHAnsi" w:cstheme="majorHAnsi"/>
          <w:sz w:val="22"/>
          <w:szCs w:val="22"/>
        </w:rPr>
        <w:t>323 Rashodi za usluge: 796,48 iz izvora 52</w:t>
      </w:r>
    </w:p>
    <w:p w14:paraId="548CD038" w14:textId="086C6148" w:rsidR="00EF430C" w:rsidRDefault="00EF430C" w:rsidP="00EF430C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 Ostali nespomenuti rashodi poslovanja: 78,00 eura iz izvora 11</w:t>
      </w:r>
    </w:p>
    <w:p w14:paraId="223C843C" w14:textId="2B554270" w:rsidR="00EF430C" w:rsidRDefault="00EF430C" w:rsidP="00EF430C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 Ostali nespomenuti rashodi poslovanja: 100,00 eura iz izvora 52</w:t>
      </w:r>
    </w:p>
    <w:p w14:paraId="5D47B01F" w14:textId="25BCF554" w:rsidR="00EF430C" w:rsidRPr="00031368" w:rsidRDefault="00EF430C" w:rsidP="00031368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343 Bankarske usluge: 60,00 eura iz izvora 11</w:t>
      </w:r>
    </w:p>
    <w:p w14:paraId="47C0A6EA" w14:textId="77777777" w:rsidR="00805E02" w:rsidRPr="00EF430C" w:rsidRDefault="00805E02" w:rsidP="0036257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02A149" w14:textId="66723DFB" w:rsidR="00362576" w:rsidRPr="00EF430C" w:rsidRDefault="00362576" w:rsidP="0036257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430C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264FA185" w14:textId="254090FC" w:rsidR="00EF430C" w:rsidRDefault="00EF430C" w:rsidP="00EF430C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430C">
        <w:rPr>
          <w:rFonts w:asciiTheme="majorHAnsi" w:hAnsiTheme="majorHAnsi" w:cstheme="majorHAnsi"/>
          <w:sz w:val="22"/>
          <w:szCs w:val="22"/>
        </w:rPr>
        <w:t>323 Rashodi za usluge: 300,00 iz izvora 9611</w:t>
      </w:r>
    </w:p>
    <w:p w14:paraId="235A6750" w14:textId="68088302" w:rsidR="0029185D" w:rsidRPr="00EF430C" w:rsidRDefault="0029185D" w:rsidP="00EF430C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324 Naknada troškova osobama izvan radnog odnosa: 50,00 eura iz izvora 11</w:t>
      </w:r>
    </w:p>
    <w:p w14:paraId="7D23B4DD" w14:textId="77777777" w:rsidR="00362576" w:rsidRPr="00F20E22" w:rsidRDefault="00362576" w:rsidP="008747CB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3C88A3D9" w14:textId="77777777" w:rsidR="00362576" w:rsidRPr="00F20E22" w:rsidRDefault="00362576" w:rsidP="008747CB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14:paraId="464F7643" w14:textId="600589CE" w:rsidR="009C5EB4" w:rsidRPr="00BF590D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F590D">
        <w:rPr>
          <w:rFonts w:asciiTheme="majorHAnsi" w:hAnsiTheme="majorHAnsi" w:cstheme="majorHAnsi"/>
          <w:b/>
          <w:sz w:val="22"/>
          <w:szCs w:val="22"/>
        </w:rPr>
        <w:t xml:space="preserve">K1026 01: Opremanje </w:t>
      </w:r>
      <w:r w:rsidR="00DB29B6" w:rsidRPr="00BF590D">
        <w:rPr>
          <w:rFonts w:asciiTheme="majorHAnsi" w:hAnsiTheme="majorHAnsi" w:cstheme="majorHAnsi"/>
          <w:b/>
          <w:sz w:val="22"/>
          <w:szCs w:val="22"/>
        </w:rPr>
        <w:t>K</w:t>
      </w:r>
      <w:r w:rsidRPr="00BF590D">
        <w:rPr>
          <w:rFonts w:asciiTheme="majorHAnsi" w:hAnsiTheme="majorHAnsi" w:cstheme="majorHAnsi"/>
          <w:b/>
          <w:sz w:val="22"/>
          <w:szCs w:val="22"/>
        </w:rPr>
        <w:t>njižnice i čitaonice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 -  tekući plan iznosi </w:t>
      </w:r>
      <w:r w:rsidR="00BF590D" w:rsidRPr="00BF590D">
        <w:rPr>
          <w:rFonts w:asciiTheme="majorHAnsi" w:hAnsiTheme="majorHAnsi" w:cstheme="majorHAnsi"/>
          <w:bCs/>
          <w:sz w:val="22"/>
          <w:szCs w:val="22"/>
        </w:rPr>
        <w:t>38.850,00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 eura, </w:t>
      </w:r>
      <w:r w:rsidR="004379CC" w:rsidRPr="00BF590D">
        <w:rPr>
          <w:rFonts w:asciiTheme="majorHAnsi" w:hAnsiTheme="majorHAnsi" w:cstheme="majorHAnsi"/>
          <w:bCs/>
          <w:sz w:val="22"/>
          <w:szCs w:val="22"/>
        </w:rPr>
        <w:t>a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 I. izmjenom financijskog plana </w:t>
      </w:r>
      <w:r w:rsidR="00BF590D" w:rsidRPr="00BF590D">
        <w:rPr>
          <w:rFonts w:asciiTheme="majorHAnsi" w:hAnsiTheme="majorHAnsi" w:cstheme="majorHAnsi"/>
          <w:bCs/>
          <w:sz w:val="22"/>
          <w:szCs w:val="22"/>
        </w:rPr>
        <w:t>povećao</w:t>
      </w:r>
      <w:r w:rsidR="00805E02" w:rsidRPr="00BF590D">
        <w:rPr>
          <w:rFonts w:asciiTheme="majorHAnsi" w:hAnsiTheme="majorHAnsi" w:cstheme="majorHAnsi"/>
          <w:bCs/>
          <w:sz w:val="22"/>
          <w:szCs w:val="22"/>
        </w:rPr>
        <w:t xml:space="preserve"> se za </w:t>
      </w:r>
      <w:r w:rsidR="00BF590D" w:rsidRPr="00BF590D">
        <w:rPr>
          <w:rFonts w:asciiTheme="majorHAnsi" w:hAnsiTheme="majorHAnsi" w:cstheme="majorHAnsi"/>
          <w:bCs/>
          <w:sz w:val="22"/>
          <w:szCs w:val="22"/>
        </w:rPr>
        <w:t>1.95</w:t>
      </w:r>
      <w:r w:rsidR="00805E02" w:rsidRPr="00BF590D">
        <w:rPr>
          <w:rFonts w:asciiTheme="majorHAnsi" w:hAnsiTheme="majorHAnsi" w:cstheme="majorHAnsi"/>
          <w:bCs/>
          <w:sz w:val="22"/>
          <w:szCs w:val="22"/>
        </w:rPr>
        <w:t>0</w:t>
      </w:r>
      <w:r w:rsidR="00BF590D" w:rsidRPr="00BF590D">
        <w:rPr>
          <w:rFonts w:asciiTheme="majorHAnsi" w:hAnsiTheme="majorHAnsi" w:cstheme="majorHAnsi"/>
          <w:bCs/>
          <w:sz w:val="22"/>
          <w:szCs w:val="22"/>
        </w:rPr>
        <w:t>,0</w:t>
      </w:r>
      <w:r w:rsidR="00805E02" w:rsidRPr="00BF590D">
        <w:rPr>
          <w:rFonts w:asciiTheme="majorHAnsi" w:hAnsiTheme="majorHAnsi" w:cstheme="majorHAnsi"/>
          <w:bCs/>
          <w:sz w:val="22"/>
          <w:szCs w:val="22"/>
        </w:rPr>
        <w:t xml:space="preserve">0 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eura </w:t>
      </w:r>
      <w:r w:rsidR="004379CC" w:rsidRPr="00BF590D">
        <w:rPr>
          <w:rFonts w:asciiTheme="majorHAnsi" w:hAnsiTheme="majorHAnsi" w:cstheme="majorHAnsi"/>
          <w:bCs/>
          <w:sz w:val="22"/>
          <w:szCs w:val="22"/>
        </w:rPr>
        <w:t>te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05E02" w:rsidRPr="00BF590D">
        <w:rPr>
          <w:rFonts w:asciiTheme="majorHAnsi" w:hAnsiTheme="majorHAnsi" w:cstheme="majorHAnsi"/>
          <w:bCs/>
          <w:sz w:val="22"/>
          <w:szCs w:val="22"/>
        </w:rPr>
        <w:t xml:space="preserve">sada </w:t>
      </w:r>
      <w:r w:rsidRPr="00BF590D">
        <w:rPr>
          <w:rFonts w:asciiTheme="majorHAnsi" w:hAnsiTheme="majorHAnsi" w:cstheme="majorHAnsi"/>
          <w:bCs/>
          <w:sz w:val="22"/>
          <w:szCs w:val="22"/>
        </w:rPr>
        <w:t xml:space="preserve">iznosi </w:t>
      </w:r>
      <w:r w:rsidR="00BF590D" w:rsidRPr="00BF590D">
        <w:rPr>
          <w:rFonts w:asciiTheme="majorHAnsi" w:hAnsiTheme="majorHAnsi" w:cstheme="majorHAnsi"/>
          <w:bCs/>
          <w:sz w:val="22"/>
          <w:szCs w:val="22"/>
        </w:rPr>
        <w:t>40.800,00</w:t>
      </w:r>
      <w:r w:rsidR="00904279" w:rsidRPr="00BF590D">
        <w:rPr>
          <w:rFonts w:asciiTheme="majorHAnsi" w:hAnsiTheme="majorHAnsi" w:cstheme="majorHAnsi"/>
          <w:bCs/>
          <w:sz w:val="22"/>
          <w:szCs w:val="22"/>
        </w:rPr>
        <w:t xml:space="preserve"> eura.</w:t>
      </w:r>
    </w:p>
    <w:p w14:paraId="7178D548" w14:textId="77777777" w:rsidR="009C5EB4" w:rsidRPr="00BF590D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439B2F68" w14:textId="47FB1EFD" w:rsidR="009C5EB4" w:rsidRPr="00BF590D" w:rsidRDefault="009C5EB4" w:rsidP="009C5EB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F590D">
        <w:rPr>
          <w:rFonts w:asciiTheme="majorHAnsi" w:hAnsiTheme="majorHAnsi" w:cstheme="majorHAnsi"/>
          <w:sz w:val="22"/>
          <w:szCs w:val="22"/>
        </w:rPr>
        <w:t xml:space="preserve">Planira se </w:t>
      </w:r>
      <w:r w:rsidR="00BF590D" w:rsidRPr="00BF590D">
        <w:rPr>
          <w:rFonts w:asciiTheme="majorHAnsi" w:hAnsiTheme="majorHAnsi" w:cstheme="majorHAnsi"/>
          <w:sz w:val="22"/>
          <w:szCs w:val="22"/>
        </w:rPr>
        <w:t>povećanje</w:t>
      </w:r>
      <w:r w:rsidRPr="00BF590D">
        <w:rPr>
          <w:rFonts w:asciiTheme="majorHAnsi" w:hAnsiTheme="majorHAnsi" w:cstheme="majorHAnsi"/>
          <w:sz w:val="22"/>
          <w:szCs w:val="22"/>
        </w:rPr>
        <w:t xml:space="preserve"> rashoda:</w:t>
      </w:r>
    </w:p>
    <w:p w14:paraId="33767330" w14:textId="1FFCEF1C" w:rsidR="009C5EB4" w:rsidRPr="00BF590D" w:rsidRDefault="00805E02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F590D">
        <w:rPr>
          <w:rFonts w:asciiTheme="majorHAnsi" w:hAnsiTheme="majorHAnsi" w:cstheme="majorHAnsi"/>
          <w:sz w:val="22"/>
          <w:szCs w:val="22"/>
        </w:rPr>
        <w:t>42</w:t>
      </w:r>
      <w:r w:rsidR="00BF590D" w:rsidRPr="00BF590D">
        <w:rPr>
          <w:rFonts w:asciiTheme="majorHAnsi" w:hAnsiTheme="majorHAnsi" w:cstheme="majorHAnsi"/>
          <w:sz w:val="22"/>
          <w:szCs w:val="22"/>
        </w:rPr>
        <w:t>4</w:t>
      </w:r>
      <w:r w:rsidRPr="00BF590D">
        <w:rPr>
          <w:rFonts w:asciiTheme="majorHAnsi" w:hAnsiTheme="majorHAnsi" w:cstheme="majorHAnsi"/>
          <w:sz w:val="22"/>
          <w:szCs w:val="22"/>
        </w:rPr>
        <w:t xml:space="preserve"> </w:t>
      </w:r>
      <w:r w:rsidR="00BF590D" w:rsidRPr="00BF590D">
        <w:rPr>
          <w:rFonts w:asciiTheme="majorHAnsi" w:hAnsiTheme="majorHAnsi" w:cstheme="majorHAnsi"/>
          <w:sz w:val="22"/>
          <w:szCs w:val="22"/>
        </w:rPr>
        <w:t xml:space="preserve">Knjige </w:t>
      </w:r>
      <w:r w:rsidRPr="00BF590D">
        <w:rPr>
          <w:rFonts w:asciiTheme="majorHAnsi" w:hAnsiTheme="majorHAnsi" w:cstheme="majorHAnsi"/>
          <w:sz w:val="22"/>
          <w:szCs w:val="22"/>
        </w:rPr>
        <w:t xml:space="preserve"> – </w:t>
      </w:r>
      <w:r w:rsidR="00BF590D" w:rsidRPr="00BF590D">
        <w:rPr>
          <w:rFonts w:asciiTheme="majorHAnsi" w:hAnsiTheme="majorHAnsi" w:cstheme="majorHAnsi"/>
          <w:sz w:val="22"/>
          <w:szCs w:val="22"/>
        </w:rPr>
        <w:t>1.800</w:t>
      </w:r>
      <w:r w:rsidRPr="00BF590D">
        <w:rPr>
          <w:rFonts w:asciiTheme="majorHAnsi" w:hAnsiTheme="majorHAnsi" w:cstheme="majorHAnsi"/>
          <w:sz w:val="22"/>
          <w:szCs w:val="22"/>
        </w:rPr>
        <w:t>,00 eura</w:t>
      </w:r>
      <w:r w:rsidR="00BF0273" w:rsidRPr="00BF590D">
        <w:rPr>
          <w:rFonts w:asciiTheme="majorHAnsi" w:hAnsiTheme="majorHAnsi" w:cstheme="majorHAnsi"/>
          <w:sz w:val="22"/>
          <w:szCs w:val="22"/>
        </w:rPr>
        <w:t xml:space="preserve"> financirano</w:t>
      </w:r>
      <w:r w:rsidRPr="00BF590D">
        <w:rPr>
          <w:rFonts w:asciiTheme="majorHAnsi" w:hAnsiTheme="majorHAnsi" w:cstheme="majorHAnsi"/>
          <w:sz w:val="22"/>
          <w:szCs w:val="22"/>
        </w:rPr>
        <w:t xml:space="preserve"> iz izvora </w:t>
      </w:r>
      <w:r w:rsidR="00BF590D" w:rsidRPr="00BF590D">
        <w:rPr>
          <w:rFonts w:asciiTheme="majorHAnsi" w:hAnsiTheme="majorHAnsi" w:cstheme="majorHAnsi"/>
          <w:sz w:val="22"/>
          <w:szCs w:val="22"/>
        </w:rPr>
        <w:t>52</w:t>
      </w:r>
    </w:p>
    <w:p w14:paraId="208D64BC" w14:textId="1D2B4BF3" w:rsidR="00BF590D" w:rsidRPr="00BF590D" w:rsidRDefault="00BF590D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F590D">
        <w:rPr>
          <w:rFonts w:asciiTheme="majorHAnsi" w:hAnsiTheme="majorHAnsi" w:cstheme="majorHAnsi"/>
          <w:sz w:val="22"/>
          <w:szCs w:val="22"/>
        </w:rPr>
        <w:t>424 Knjige – 150,00 eura financirano iz izvora 61</w:t>
      </w:r>
    </w:p>
    <w:p w14:paraId="403554C9" w14:textId="71F25347" w:rsidR="000C299A" w:rsidRPr="00BF590D" w:rsidRDefault="000C299A" w:rsidP="00805E02">
      <w:pPr>
        <w:spacing w:line="276" w:lineRule="auto"/>
        <w:ind w:left="1428"/>
        <w:jc w:val="both"/>
        <w:rPr>
          <w:rFonts w:asciiTheme="majorHAnsi" w:hAnsiTheme="majorHAnsi" w:cstheme="majorHAnsi"/>
          <w:sz w:val="22"/>
          <w:szCs w:val="22"/>
        </w:rPr>
      </w:pPr>
    </w:p>
    <w:p w14:paraId="7DE749EA" w14:textId="2D0B8055" w:rsidR="00FA4CE6" w:rsidRPr="00BF590D" w:rsidRDefault="00FA4CE6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56CA08F" w14:textId="77777777" w:rsidR="00904279" w:rsidRPr="00BF590D" w:rsidRDefault="0090427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2D6A849" w14:textId="42AE1BA0" w:rsidR="00427E9E" w:rsidRPr="00BF590D" w:rsidRDefault="00B845BA" w:rsidP="00427E9E">
      <w:pPr>
        <w:spacing w:line="276" w:lineRule="auto"/>
        <w:rPr>
          <w:rFonts w:asciiTheme="majorHAnsi" w:hAnsiTheme="majorHAnsi" w:cstheme="majorHAnsi"/>
        </w:rPr>
      </w:pPr>
      <w:r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ab/>
      </w:r>
      <w:r w:rsidR="00427E9E" w:rsidRPr="00BF590D">
        <w:rPr>
          <w:rFonts w:asciiTheme="majorHAnsi" w:hAnsiTheme="majorHAnsi" w:cstheme="majorHAnsi"/>
        </w:rPr>
        <w:tab/>
      </w:r>
      <w:r w:rsidR="001C33F0" w:rsidRPr="00BF590D">
        <w:rPr>
          <w:rFonts w:asciiTheme="majorHAnsi" w:hAnsiTheme="majorHAnsi" w:cstheme="majorHAnsi"/>
        </w:rPr>
        <w:t>Ravnateljica</w:t>
      </w:r>
      <w:r w:rsidR="00E94FDB" w:rsidRPr="00BF590D">
        <w:rPr>
          <w:rFonts w:asciiTheme="majorHAnsi" w:hAnsiTheme="majorHAnsi" w:cstheme="majorHAnsi"/>
        </w:rPr>
        <w:t xml:space="preserve"> </w:t>
      </w:r>
    </w:p>
    <w:p w14:paraId="44E1F5C5" w14:textId="13B231A6" w:rsidR="005D3051" w:rsidRPr="00BF590D" w:rsidRDefault="001C33F0" w:rsidP="00B845BA">
      <w:pPr>
        <w:spacing w:line="276" w:lineRule="auto"/>
        <w:ind w:left="4248" w:firstLine="708"/>
        <w:rPr>
          <w:rFonts w:asciiTheme="majorHAnsi" w:hAnsiTheme="majorHAnsi" w:cstheme="majorHAnsi"/>
        </w:rPr>
      </w:pPr>
      <w:r w:rsidRPr="00BF590D">
        <w:rPr>
          <w:rFonts w:asciiTheme="majorHAnsi" w:hAnsiTheme="majorHAnsi" w:cstheme="majorHAnsi"/>
        </w:rPr>
        <w:t>Manuela Frinčić, mag. bibl.</w:t>
      </w:r>
    </w:p>
    <w:sectPr w:rsidR="005D3051" w:rsidRPr="00BF590D" w:rsidSect="007D2D8E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043A"/>
    <w:multiLevelType w:val="hybridMultilevel"/>
    <w:tmpl w:val="C0A64E98"/>
    <w:lvl w:ilvl="0" w:tplc="288844AA">
      <w:start w:val="313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0DE3"/>
    <w:multiLevelType w:val="hybridMultilevel"/>
    <w:tmpl w:val="E408BA8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7244AA"/>
    <w:multiLevelType w:val="hybridMultilevel"/>
    <w:tmpl w:val="BD2252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2844"/>
    <w:multiLevelType w:val="hybridMultilevel"/>
    <w:tmpl w:val="F758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D7C43"/>
    <w:multiLevelType w:val="hybridMultilevel"/>
    <w:tmpl w:val="E81659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5551E"/>
    <w:multiLevelType w:val="hybridMultilevel"/>
    <w:tmpl w:val="82E2AEA0"/>
    <w:lvl w:ilvl="0" w:tplc="BCD24154">
      <w:start w:val="10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93905"/>
    <w:multiLevelType w:val="hybridMultilevel"/>
    <w:tmpl w:val="70362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2A3D"/>
    <w:multiLevelType w:val="hybridMultilevel"/>
    <w:tmpl w:val="6016A7A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793B"/>
    <w:multiLevelType w:val="hybridMultilevel"/>
    <w:tmpl w:val="5060C51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11EEC"/>
    <w:multiLevelType w:val="hybridMultilevel"/>
    <w:tmpl w:val="E2A2E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149B7"/>
    <w:multiLevelType w:val="hybridMultilevel"/>
    <w:tmpl w:val="E8D4CE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7F5529CC"/>
    <w:multiLevelType w:val="hybridMultilevel"/>
    <w:tmpl w:val="4E6AABF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1052219">
    <w:abstractNumId w:val="18"/>
  </w:num>
  <w:num w:numId="2" w16cid:durableId="2086148826">
    <w:abstractNumId w:val="1"/>
  </w:num>
  <w:num w:numId="3" w16cid:durableId="101150968">
    <w:abstractNumId w:val="9"/>
  </w:num>
  <w:num w:numId="4" w16cid:durableId="2039698478">
    <w:abstractNumId w:val="21"/>
  </w:num>
  <w:num w:numId="5" w16cid:durableId="423843667">
    <w:abstractNumId w:val="19"/>
  </w:num>
  <w:num w:numId="6" w16cid:durableId="114719222">
    <w:abstractNumId w:val="10"/>
  </w:num>
  <w:num w:numId="7" w16cid:durableId="1181896045">
    <w:abstractNumId w:val="12"/>
  </w:num>
  <w:num w:numId="8" w16cid:durableId="1891914782">
    <w:abstractNumId w:val="2"/>
  </w:num>
  <w:num w:numId="9" w16cid:durableId="249434442">
    <w:abstractNumId w:val="4"/>
  </w:num>
  <w:num w:numId="10" w16cid:durableId="912160054">
    <w:abstractNumId w:val="0"/>
    <w:lvlOverride w:ilvl="0">
      <w:startOverride w:val="1"/>
    </w:lvlOverride>
  </w:num>
  <w:num w:numId="11" w16cid:durableId="579023974">
    <w:abstractNumId w:val="13"/>
  </w:num>
  <w:num w:numId="12" w16cid:durableId="1763337946">
    <w:abstractNumId w:val="16"/>
  </w:num>
  <w:num w:numId="13" w16cid:durableId="627470636">
    <w:abstractNumId w:val="24"/>
  </w:num>
  <w:num w:numId="14" w16cid:durableId="1257590490">
    <w:abstractNumId w:val="6"/>
  </w:num>
  <w:num w:numId="15" w16cid:durableId="17065228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43805083">
    <w:abstractNumId w:val="3"/>
  </w:num>
  <w:num w:numId="17" w16cid:durableId="211040828">
    <w:abstractNumId w:val="8"/>
  </w:num>
  <w:num w:numId="18" w16cid:durableId="250050309">
    <w:abstractNumId w:val="14"/>
  </w:num>
  <w:num w:numId="19" w16cid:durableId="1619750309">
    <w:abstractNumId w:val="23"/>
  </w:num>
  <w:num w:numId="20" w16cid:durableId="273942345">
    <w:abstractNumId w:val="7"/>
  </w:num>
  <w:num w:numId="21" w16cid:durableId="930161381">
    <w:abstractNumId w:val="22"/>
  </w:num>
  <w:num w:numId="22" w16cid:durableId="1973123558">
    <w:abstractNumId w:val="25"/>
  </w:num>
  <w:num w:numId="23" w16cid:durableId="665743620">
    <w:abstractNumId w:val="20"/>
  </w:num>
  <w:num w:numId="24" w16cid:durableId="1702169632">
    <w:abstractNumId w:val="15"/>
  </w:num>
  <w:num w:numId="25" w16cid:durableId="936593530">
    <w:abstractNumId w:val="5"/>
  </w:num>
  <w:num w:numId="26" w16cid:durableId="756485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3B36"/>
    <w:rsid w:val="00016F3E"/>
    <w:rsid w:val="00020E83"/>
    <w:rsid w:val="00024CD4"/>
    <w:rsid w:val="00031368"/>
    <w:rsid w:val="00032AC8"/>
    <w:rsid w:val="00042A8C"/>
    <w:rsid w:val="00042B31"/>
    <w:rsid w:val="00045EED"/>
    <w:rsid w:val="0005493F"/>
    <w:rsid w:val="00056BBC"/>
    <w:rsid w:val="00071660"/>
    <w:rsid w:val="00082463"/>
    <w:rsid w:val="00085E6B"/>
    <w:rsid w:val="000B1451"/>
    <w:rsid w:val="000C2255"/>
    <w:rsid w:val="000C299A"/>
    <w:rsid w:val="000F2F96"/>
    <w:rsid w:val="000F7B9E"/>
    <w:rsid w:val="001030B2"/>
    <w:rsid w:val="00111370"/>
    <w:rsid w:val="0011737D"/>
    <w:rsid w:val="00120AD8"/>
    <w:rsid w:val="00122AE7"/>
    <w:rsid w:val="00134167"/>
    <w:rsid w:val="00136AF2"/>
    <w:rsid w:val="00144AF1"/>
    <w:rsid w:val="001475FE"/>
    <w:rsid w:val="00163C76"/>
    <w:rsid w:val="00170B24"/>
    <w:rsid w:val="00172DA8"/>
    <w:rsid w:val="001800DD"/>
    <w:rsid w:val="00191155"/>
    <w:rsid w:val="001A0B0C"/>
    <w:rsid w:val="001A6AAD"/>
    <w:rsid w:val="001C0372"/>
    <w:rsid w:val="001C33F0"/>
    <w:rsid w:val="001D22F0"/>
    <w:rsid w:val="001E3E79"/>
    <w:rsid w:val="001F5114"/>
    <w:rsid w:val="002105C0"/>
    <w:rsid w:val="0022309F"/>
    <w:rsid w:val="00235569"/>
    <w:rsid w:val="00257449"/>
    <w:rsid w:val="0029185D"/>
    <w:rsid w:val="002A6BB4"/>
    <w:rsid w:val="002D19E7"/>
    <w:rsid w:val="002D590E"/>
    <w:rsid w:val="002E0336"/>
    <w:rsid w:val="002E3741"/>
    <w:rsid w:val="00312A85"/>
    <w:rsid w:val="003174E1"/>
    <w:rsid w:val="00340C2F"/>
    <w:rsid w:val="00341173"/>
    <w:rsid w:val="00343A5F"/>
    <w:rsid w:val="00362576"/>
    <w:rsid w:val="0037207B"/>
    <w:rsid w:val="003723BD"/>
    <w:rsid w:val="00375C6F"/>
    <w:rsid w:val="00394913"/>
    <w:rsid w:val="00394DB1"/>
    <w:rsid w:val="003B1C06"/>
    <w:rsid w:val="003E2366"/>
    <w:rsid w:val="003E7825"/>
    <w:rsid w:val="003F3226"/>
    <w:rsid w:val="00427E9E"/>
    <w:rsid w:val="00434CAE"/>
    <w:rsid w:val="004379CC"/>
    <w:rsid w:val="00437EE4"/>
    <w:rsid w:val="00450FA7"/>
    <w:rsid w:val="00470B59"/>
    <w:rsid w:val="0048123F"/>
    <w:rsid w:val="00493914"/>
    <w:rsid w:val="004A0F0B"/>
    <w:rsid w:val="004A1D15"/>
    <w:rsid w:val="004A6A2F"/>
    <w:rsid w:val="004B0597"/>
    <w:rsid w:val="004B6FD7"/>
    <w:rsid w:val="004E2ABF"/>
    <w:rsid w:val="0050016A"/>
    <w:rsid w:val="005078FE"/>
    <w:rsid w:val="00524552"/>
    <w:rsid w:val="00527089"/>
    <w:rsid w:val="00531341"/>
    <w:rsid w:val="0053796F"/>
    <w:rsid w:val="00543F3F"/>
    <w:rsid w:val="00591362"/>
    <w:rsid w:val="00593CE4"/>
    <w:rsid w:val="005A6547"/>
    <w:rsid w:val="005C2177"/>
    <w:rsid w:val="005C6745"/>
    <w:rsid w:val="005D3051"/>
    <w:rsid w:val="005D61E8"/>
    <w:rsid w:val="005E7246"/>
    <w:rsid w:val="00603F86"/>
    <w:rsid w:val="00611081"/>
    <w:rsid w:val="00612E17"/>
    <w:rsid w:val="00613362"/>
    <w:rsid w:val="0061588A"/>
    <w:rsid w:val="0062227E"/>
    <w:rsid w:val="00631F0A"/>
    <w:rsid w:val="00637117"/>
    <w:rsid w:val="00640E49"/>
    <w:rsid w:val="006509D3"/>
    <w:rsid w:val="00651ABE"/>
    <w:rsid w:val="00657C0A"/>
    <w:rsid w:val="00671C5A"/>
    <w:rsid w:val="00676DC7"/>
    <w:rsid w:val="00697624"/>
    <w:rsid w:val="006C4973"/>
    <w:rsid w:val="006D4D06"/>
    <w:rsid w:val="006D4FC9"/>
    <w:rsid w:val="006E2A25"/>
    <w:rsid w:val="006E526B"/>
    <w:rsid w:val="006F59A4"/>
    <w:rsid w:val="00700624"/>
    <w:rsid w:val="007275E9"/>
    <w:rsid w:val="00736FAF"/>
    <w:rsid w:val="0076737B"/>
    <w:rsid w:val="007C0A86"/>
    <w:rsid w:val="007D2D8E"/>
    <w:rsid w:val="007D3925"/>
    <w:rsid w:val="007F28E7"/>
    <w:rsid w:val="007F3BA6"/>
    <w:rsid w:val="00801DA2"/>
    <w:rsid w:val="00805E02"/>
    <w:rsid w:val="0082162C"/>
    <w:rsid w:val="00827A09"/>
    <w:rsid w:val="008334B0"/>
    <w:rsid w:val="00843B8B"/>
    <w:rsid w:val="00866747"/>
    <w:rsid w:val="008747CB"/>
    <w:rsid w:val="0088301F"/>
    <w:rsid w:val="00887C91"/>
    <w:rsid w:val="00892519"/>
    <w:rsid w:val="008B3641"/>
    <w:rsid w:val="008C1B2A"/>
    <w:rsid w:val="008C5CC2"/>
    <w:rsid w:val="008D389E"/>
    <w:rsid w:val="008E087F"/>
    <w:rsid w:val="008E49B2"/>
    <w:rsid w:val="008E554F"/>
    <w:rsid w:val="008F2EB0"/>
    <w:rsid w:val="009027A5"/>
    <w:rsid w:val="00904279"/>
    <w:rsid w:val="00930A28"/>
    <w:rsid w:val="009374F3"/>
    <w:rsid w:val="00946697"/>
    <w:rsid w:val="0095061C"/>
    <w:rsid w:val="009949A6"/>
    <w:rsid w:val="009B4813"/>
    <w:rsid w:val="009B694B"/>
    <w:rsid w:val="009C5EB4"/>
    <w:rsid w:val="009E257C"/>
    <w:rsid w:val="00A311C1"/>
    <w:rsid w:val="00A406F8"/>
    <w:rsid w:val="00A4155D"/>
    <w:rsid w:val="00A45721"/>
    <w:rsid w:val="00A60AF3"/>
    <w:rsid w:val="00A67BDA"/>
    <w:rsid w:val="00A7676D"/>
    <w:rsid w:val="00A91E29"/>
    <w:rsid w:val="00AA66AD"/>
    <w:rsid w:val="00AE48EC"/>
    <w:rsid w:val="00AE7CB8"/>
    <w:rsid w:val="00AF337E"/>
    <w:rsid w:val="00B1108D"/>
    <w:rsid w:val="00B134E0"/>
    <w:rsid w:val="00B20F2A"/>
    <w:rsid w:val="00B22209"/>
    <w:rsid w:val="00B24A0C"/>
    <w:rsid w:val="00B37E44"/>
    <w:rsid w:val="00B431CA"/>
    <w:rsid w:val="00B53F33"/>
    <w:rsid w:val="00B55186"/>
    <w:rsid w:val="00B5558A"/>
    <w:rsid w:val="00B60507"/>
    <w:rsid w:val="00B62514"/>
    <w:rsid w:val="00B67836"/>
    <w:rsid w:val="00B82DBC"/>
    <w:rsid w:val="00B845BA"/>
    <w:rsid w:val="00BC5ED8"/>
    <w:rsid w:val="00BD1CB0"/>
    <w:rsid w:val="00BE70A9"/>
    <w:rsid w:val="00BF0273"/>
    <w:rsid w:val="00BF413A"/>
    <w:rsid w:val="00BF590D"/>
    <w:rsid w:val="00BF5DBB"/>
    <w:rsid w:val="00C02AB3"/>
    <w:rsid w:val="00C22636"/>
    <w:rsid w:val="00C253BD"/>
    <w:rsid w:val="00C31EE0"/>
    <w:rsid w:val="00C34E09"/>
    <w:rsid w:val="00C40900"/>
    <w:rsid w:val="00C420FF"/>
    <w:rsid w:val="00C44204"/>
    <w:rsid w:val="00C50BFA"/>
    <w:rsid w:val="00C6335A"/>
    <w:rsid w:val="00C87D61"/>
    <w:rsid w:val="00C94347"/>
    <w:rsid w:val="00C9445B"/>
    <w:rsid w:val="00CA2304"/>
    <w:rsid w:val="00CB73AC"/>
    <w:rsid w:val="00CC1195"/>
    <w:rsid w:val="00CE1065"/>
    <w:rsid w:val="00CF0139"/>
    <w:rsid w:val="00CF0652"/>
    <w:rsid w:val="00CF502C"/>
    <w:rsid w:val="00D066DD"/>
    <w:rsid w:val="00D34FB5"/>
    <w:rsid w:val="00D37B36"/>
    <w:rsid w:val="00D43746"/>
    <w:rsid w:val="00D46A62"/>
    <w:rsid w:val="00D57680"/>
    <w:rsid w:val="00D626C3"/>
    <w:rsid w:val="00D6377B"/>
    <w:rsid w:val="00D803E1"/>
    <w:rsid w:val="00D8671C"/>
    <w:rsid w:val="00D932C5"/>
    <w:rsid w:val="00D948C5"/>
    <w:rsid w:val="00DA51BF"/>
    <w:rsid w:val="00DA6727"/>
    <w:rsid w:val="00DB29B6"/>
    <w:rsid w:val="00DB77BA"/>
    <w:rsid w:val="00DC7A7E"/>
    <w:rsid w:val="00DD1490"/>
    <w:rsid w:val="00DD2471"/>
    <w:rsid w:val="00DD6849"/>
    <w:rsid w:val="00E15F10"/>
    <w:rsid w:val="00E2389E"/>
    <w:rsid w:val="00E2491B"/>
    <w:rsid w:val="00E405E2"/>
    <w:rsid w:val="00E5093F"/>
    <w:rsid w:val="00E64428"/>
    <w:rsid w:val="00E678B7"/>
    <w:rsid w:val="00E67E0F"/>
    <w:rsid w:val="00E71737"/>
    <w:rsid w:val="00E92A1D"/>
    <w:rsid w:val="00E94FDB"/>
    <w:rsid w:val="00EA01AF"/>
    <w:rsid w:val="00EC7280"/>
    <w:rsid w:val="00ED1E2A"/>
    <w:rsid w:val="00EF430C"/>
    <w:rsid w:val="00EF5EC0"/>
    <w:rsid w:val="00F01472"/>
    <w:rsid w:val="00F20E22"/>
    <w:rsid w:val="00F2736F"/>
    <w:rsid w:val="00F35EE2"/>
    <w:rsid w:val="00F81C14"/>
    <w:rsid w:val="00F83260"/>
    <w:rsid w:val="00FA4CE6"/>
    <w:rsid w:val="00FB237B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9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92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8</cp:revision>
  <cp:lastPrinted>2025-03-13T13:10:00Z</cp:lastPrinted>
  <dcterms:created xsi:type="dcterms:W3CDTF">2025-03-13T09:16:00Z</dcterms:created>
  <dcterms:modified xsi:type="dcterms:W3CDTF">2025-03-14T11:45:00Z</dcterms:modified>
</cp:coreProperties>
</file>